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F6" w:rsidRPr="008A1CAE" w:rsidRDefault="00236403" w:rsidP="00236403">
      <w:pPr>
        <w:jc w:val="center"/>
        <w:rPr>
          <w:b/>
          <w:sz w:val="32"/>
          <w:szCs w:val="32"/>
        </w:rPr>
      </w:pPr>
      <w:r w:rsidRPr="008A1CAE">
        <w:rPr>
          <w:rFonts w:hint="eastAsia"/>
          <w:b/>
          <w:sz w:val="32"/>
          <w:szCs w:val="32"/>
        </w:rPr>
        <w:t>多轴数控加工专业工学一体化课程资源建设</w:t>
      </w:r>
      <w:r w:rsidR="00CD2512" w:rsidRPr="008A1CAE">
        <w:rPr>
          <w:rFonts w:hint="eastAsia"/>
          <w:b/>
          <w:sz w:val="32"/>
          <w:szCs w:val="32"/>
        </w:rPr>
        <w:t>实施</w:t>
      </w:r>
      <w:r w:rsidRPr="008A1CAE">
        <w:rPr>
          <w:rFonts w:hint="eastAsia"/>
          <w:b/>
          <w:sz w:val="32"/>
          <w:szCs w:val="32"/>
        </w:rPr>
        <w:t>方案</w:t>
      </w:r>
    </w:p>
    <w:p w:rsidR="00236403" w:rsidRPr="00626BEB" w:rsidRDefault="00236403" w:rsidP="00236403">
      <w:pPr>
        <w:jc w:val="left"/>
        <w:rPr>
          <w:rFonts w:ascii="宋体" w:eastAsia="宋体" w:hAnsi="宋体"/>
          <w:sz w:val="28"/>
          <w:szCs w:val="28"/>
        </w:rPr>
      </w:pPr>
      <w:r>
        <w:rPr>
          <w:rFonts w:hint="eastAsia"/>
          <w:sz w:val="28"/>
          <w:szCs w:val="28"/>
        </w:rPr>
        <w:t xml:space="preserve"> </w:t>
      </w:r>
      <w:r>
        <w:rPr>
          <w:sz w:val="28"/>
          <w:szCs w:val="28"/>
        </w:rPr>
        <w:t xml:space="preserve">   </w:t>
      </w:r>
      <w:r w:rsidRPr="00626BEB">
        <w:rPr>
          <w:rFonts w:ascii="宋体" w:eastAsia="宋体" w:hAnsi="宋体" w:hint="eastAsia"/>
          <w:sz w:val="28"/>
          <w:szCs w:val="28"/>
        </w:rPr>
        <w:t>多轴数控加工专业拟在学院“十四五”期间重点建设，为做好专业建设与发展，依托多轴数控加工工学一体化</w:t>
      </w:r>
      <w:r w:rsidR="00CD2512" w:rsidRPr="00626BEB">
        <w:rPr>
          <w:rFonts w:ascii="宋体" w:eastAsia="宋体" w:hAnsi="宋体" w:hint="eastAsia"/>
          <w:sz w:val="28"/>
          <w:szCs w:val="28"/>
        </w:rPr>
        <w:t>课程标准和课程设置项目建设，建设相关多轴加工课程资源</w:t>
      </w:r>
      <w:r w:rsidRPr="00626BEB">
        <w:rPr>
          <w:rFonts w:ascii="宋体" w:eastAsia="宋体" w:hAnsi="宋体" w:hint="eastAsia"/>
          <w:sz w:val="28"/>
          <w:szCs w:val="28"/>
        </w:rPr>
        <w:t>，</w:t>
      </w:r>
      <w:r w:rsidR="00CD2512" w:rsidRPr="00626BEB">
        <w:rPr>
          <w:rFonts w:ascii="宋体" w:eastAsia="宋体" w:hAnsi="宋体" w:hint="eastAsia"/>
          <w:sz w:val="28"/>
          <w:szCs w:val="28"/>
        </w:rPr>
        <w:t>以更好地</w:t>
      </w:r>
      <w:r w:rsidRPr="00626BEB">
        <w:rPr>
          <w:rFonts w:ascii="宋体" w:eastAsia="宋体" w:hAnsi="宋体" w:hint="eastAsia"/>
          <w:sz w:val="28"/>
          <w:szCs w:val="28"/>
        </w:rPr>
        <w:t>推动</w:t>
      </w:r>
      <w:r w:rsidR="00CD2512" w:rsidRPr="00626BEB">
        <w:rPr>
          <w:rFonts w:ascii="宋体" w:eastAsia="宋体" w:hAnsi="宋体" w:hint="eastAsia"/>
          <w:sz w:val="28"/>
          <w:szCs w:val="28"/>
        </w:rPr>
        <w:t>该</w:t>
      </w:r>
      <w:r w:rsidRPr="00626BEB">
        <w:rPr>
          <w:rFonts w:ascii="宋体" w:eastAsia="宋体" w:hAnsi="宋体" w:hint="eastAsia"/>
          <w:sz w:val="28"/>
          <w:szCs w:val="28"/>
        </w:rPr>
        <w:t>专业高效、快速发展，下面就</w:t>
      </w:r>
      <w:r w:rsidR="00CD2512" w:rsidRPr="00626BEB">
        <w:rPr>
          <w:rFonts w:ascii="宋体" w:eastAsia="宋体" w:hAnsi="宋体" w:hint="eastAsia"/>
          <w:sz w:val="28"/>
          <w:szCs w:val="28"/>
        </w:rPr>
        <w:t>多轴数控加工专业工学一体化课程资源建设</w:t>
      </w:r>
    </w:p>
    <w:p w:rsidR="00236403" w:rsidRPr="00626BEB" w:rsidRDefault="00CD2512" w:rsidP="00236403">
      <w:pPr>
        <w:jc w:val="left"/>
        <w:rPr>
          <w:rFonts w:ascii="宋体" w:eastAsia="宋体" w:hAnsi="宋体"/>
          <w:sz w:val="28"/>
          <w:szCs w:val="28"/>
        </w:rPr>
      </w:pPr>
      <w:r w:rsidRPr="00626BEB">
        <w:rPr>
          <w:rFonts w:ascii="宋体" w:eastAsia="宋体" w:hAnsi="宋体" w:hint="eastAsia"/>
          <w:sz w:val="28"/>
          <w:szCs w:val="28"/>
        </w:rPr>
        <w:t>实施方案汇总如下：</w:t>
      </w:r>
    </w:p>
    <w:p w:rsidR="00236403" w:rsidRPr="00626BEB" w:rsidRDefault="00CD2512" w:rsidP="00236403">
      <w:pPr>
        <w:rPr>
          <w:rFonts w:ascii="宋体" w:eastAsia="宋体" w:hAnsi="宋体"/>
          <w:b/>
          <w:sz w:val="28"/>
          <w:szCs w:val="28"/>
        </w:rPr>
      </w:pPr>
      <w:r w:rsidRPr="00626BEB">
        <w:rPr>
          <w:rFonts w:ascii="宋体" w:eastAsia="宋体" w:hAnsi="宋体" w:hint="eastAsia"/>
          <w:b/>
          <w:sz w:val="28"/>
          <w:szCs w:val="28"/>
        </w:rPr>
        <w:t>一、总体规划</w:t>
      </w:r>
    </w:p>
    <w:p w:rsidR="00236403" w:rsidRPr="00626BEB" w:rsidRDefault="00236403" w:rsidP="00236403">
      <w:pPr>
        <w:rPr>
          <w:rFonts w:ascii="宋体" w:eastAsia="宋体" w:hAnsi="宋体"/>
          <w:sz w:val="28"/>
          <w:szCs w:val="28"/>
        </w:rPr>
      </w:pPr>
      <w:r w:rsidRPr="00626BEB">
        <w:rPr>
          <w:rFonts w:ascii="宋体" w:eastAsia="宋体" w:hAnsi="宋体" w:hint="eastAsia"/>
          <w:sz w:val="28"/>
          <w:szCs w:val="28"/>
        </w:rPr>
        <w:t xml:space="preserve">    计划在建设期新购数控加工设备和数控加工教学软件，增加学生实习实训的时长，使培养的人才更符合企业的要求。合理拟定理论及实训教学发展规划和工作计划，并组织实施，做好学期、年度工作总结。以便更好的开展下一个年度的相关工作。并建立健全各项管理制度，拟定理论及实训教学计划安排，并督导实施，促进各项工作管理制度化和规范化</w:t>
      </w:r>
    </w:p>
    <w:p w:rsidR="00236403" w:rsidRPr="00626BEB" w:rsidRDefault="00CD2512" w:rsidP="00236403">
      <w:pPr>
        <w:rPr>
          <w:rFonts w:ascii="宋体" w:eastAsia="宋体" w:hAnsi="宋体"/>
          <w:sz w:val="28"/>
          <w:szCs w:val="28"/>
        </w:rPr>
      </w:pPr>
      <w:r w:rsidRPr="00626BEB">
        <w:rPr>
          <w:rFonts w:ascii="宋体" w:eastAsia="宋体" w:hAnsi="宋体" w:hint="eastAsia"/>
          <w:sz w:val="28"/>
          <w:szCs w:val="28"/>
        </w:rPr>
        <w:t>1、</w:t>
      </w:r>
      <w:r w:rsidR="00236403" w:rsidRPr="00626BEB">
        <w:rPr>
          <w:rFonts w:ascii="宋体" w:eastAsia="宋体" w:hAnsi="宋体" w:hint="eastAsia"/>
          <w:sz w:val="28"/>
          <w:szCs w:val="28"/>
        </w:rPr>
        <w:t>第一个年度完善好教学计划，根据现有设备情况安排好相关教学内容，做好学生实习实训课题的管理，加大学生定期的考核力度。在资金允许的情况下计划增购5台DMU50加工设备，以满足日常实习实训的需求。</w:t>
      </w:r>
    </w:p>
    <w:p w:rsidR="00236403" w:rsidRPr="00626BEB" w:rsidRDefault="00CD2512" w:rsidP="00236403">
      <w:pPr>
        <w:rPr>
          <w:rFonts w:ascii="宋体" w:eastAsia="宋体" w:hAnsi="宋体"/>
          <w:sz w:val="28"/>
          <w:szCs w:val="28"/>
        </w:rPr>
      </w:pPr>
      <w:r w:rsidRPr="00626BEB">
        <w:rPr>
          <w:rFonts w:ascii="宋体" w:eastAsia="宋体" w:hAnsi="宋体" w:hint="eastAsia"/>
          <w:sz w:val="28"/>
          <w:szCs w:val="28"/>
        </w:rPr>
        <w:t>2、</w:t>
      </w:r>
      <w:r w:rsidR="00236403" w:rsidRPr="00626BEB">
        <w:rPr>
          <w:rFonts w:ascii="宋体" w:eastAsia="宋体" w:hAnsi="宋体" w:hint="eastAsia"/>
          <w:sz w:val="28"/>
          <w:szCs w:val="28"/>
        </w:rPr>
        <w:t>第二个年度整理之前教学计划和内容的开展情况，进行总结与思考，然后在此基础上改进和完善现有的教学计划和教学内容。争取资金，计划增购数控加工教学软件和仿真软件</w:t>
      </w:r>
      <w:r w:rsidRPr="00626BEB">
        <w:rPr>
          <w:rFonts w:ascii="宋体" w:eastAsia="宋体" w:hAnsi="宋体"/>
          <w:sz w:val="28"/>
          <w:szCs w:val="28"/>
        </w:rPr>
        <w:t>50</w:t>
      </w:r>
      <w:r w:rsidR="00236403" w:rsidRPr="00626BEB">
        <w:rPr>
          <w:rFonts w:ascii="宋体" w:eastAsia="宋体" w:hAnsi="宋体" w:hint="eastAsia"/>
          <w:sz w:val="28"/>
          <w:szCs w:val="28"/>
        </w:rPr>
        <w:t>套左右，以满足日常实习实训前对复杂类零件加工的知识技能掌握程度。</w:t>
      </w:r>
    </w:p>
    <w:p w:rsidR="00236403" w:rsidRPr="00626BEB" w:rsidRDefault="00CD2512" w:rsidP="00CD2512">
      <w:pPr>
        <w:rPr>
          <w:rFonts w:ascii="宋体" w:eastAsia="宋体" w:hAnsi="宋体"/>
          <w:sz w:val="28"/>
          <w:szCs w:val="28"/>
        </w:rPr>
      </w:pPr>
      <w:r w:rsidRPr="00626BEB">
        <w:rPr>
          <w:rFonts w:ascii="宋体" w:eastAsia="宋体" w:hAnsi="宋体"/>
          <w:sz w:val="28"/>
          <w:szCs w:val="28"/>
        </w:rPr>
        <w:t>3</w:t>
      </w:r>
      <w:r w:rsidRPr="00626BEB">
        <w:rPr>
          <w:rFonts w:ascii="宋体" w:eastAsia="宋体" w:hAnsi="宋体" w:hint="eastAsia"/>
          <w:sz w:val="28"/>
          <w:szCs w:val="28"/>
        </w:rPr>
        <w:t>、</w:t>
      </w:r>
      <w:r w:rsidR="00236403" w:rsidRPr="00626BEB">
        <w:rPr>
          <w:rFonts w:ascii="宋体" w:eastAsia="宋体" w:hAnsi="宋体" w:hint="eastAsia"/>
          <w:sz w:val="28"/>
          <w:szCs w:val="28"/>
        </w:rPr>
        <w:t>第三个年度整理和总结之前各项工作开展的情况，提高整体教学</w:t>
      </w:r>
      <w:r w:rsidR="00236403" w:rsidRPr="00626BEB">
        <w:rPr>
          <w:rFonts w:ascii="宋体" w:eastAsia="宋体" w:hAnsi="宋体" w:hint="eastAsia"/>
          <w:sz w:val="28"/>
          <w:szCs w:val="28"/>
        </w:rPr>
        <w:lastRenderedPageBreak/>
        <w:t>目标，提高实习实训的难度，建立校企合作制度。计划增购数控加工车铣复合教学软件和仿真软件</w:t>
      </w:r>
      <w:r w:rsidRPr="00626BEB">
        <w:rPr>
          <w:rFonts w:ascii="宋体" w:eastAsia="宋体" w:hAnsi="宋体"/>
          <w:sz w:val="28"/>
          <w:szCs w:val="28"/>
        </w:rPr>
        <w:t>50</w:t>
      </w:r>
      <w:r w:rsidR="00236403" w:rsidRPr="00626BEB">
        <w:rPr>
          <w:rFonts w:ascii="宋体" w:eastAsia="宋体" w:hAnsi="宋体" w:hint="eastAsia"/>
          <w:sz w:val="28"/>
          <w:szCs w:val="28"/>
        </w:rPr>
        <w:t>套左右，并且成立</w:t>
      </w:r>
      <w:r w:rsidRPr="00626BEB">
        <w:rPr>
          <w:rFonts w:ascii="宋体" w:eastAsia="宋体" w:hAnsi="宋体" w:hint="eastAsia"/>
          <w:sz w:val="28"/>
          <w:szCs w:val="28"/>
        </w:rPr>
        <w:t>D</w:t>
      </w:r>
      <w:r w:rsidR="00236403" w:rsidRPr="00626BEB">
        <w:rPr>
          <w:rFonts w:ascii="宋体" w:eastAsia="宋体" w:hAnsi="宋体" w:hint="eastAsia"/>
          <w:sz w:val="28"/>
          <w:szCs w:val="28"/>
        </w:rPr>
        <w:t>MG安徽实训基地。以满足日常实习实训教学更高层次的知识培养。</w:t>
      </w:r>
    </w:p>
    <w:p w:rsidR="00CD2512" w:rsidRPr="00626BEB" w:rsidRDefault="008A1CAE" w:rsidP="00CD2512">
      <w:pPr>
        <w:rPr>
          <w:rFonts w:ascii="宋体" w:eastAsia="宋体" w:hAnsi="宋体"/>
          <w:b/>
          <w:sz w:val="28"/>
          <w:szCs w:val="28"/>
        </w:rPr>
      </w:pPr>
      <w:r w:rsidRPr="00626BEB">
        <w:rPr>
          <w:rFonts w:ascii="宋体" w:eastAsia="宋体" w:hAnsi="宋体" w:hint="eastAsia"/>
          <w:b/>
          <w:sz w:val="28"/>
          <w:szCs w:val="28"/>
        </w:rPr>
        <w:t>二、多轴数控加工课程建设</w:t>
      </w:r>
    </w:p>
    <w:p w:rsidR="008A1CAE" w:rsidRPr="00626BEB" w:rsidRDefault="008A1CAE" w:rsidP="008A1CAE">
      <w:pPr>
        <w:ind w:firstLineChars="200" w:firstLine="560"/>
        <w:rPr>
          <w:rFonts w:ascii="宋体" w:eastAsia="宋体" w:hAnsi="宋体"/>
          <w:sz w:val="28"/>
          <w:szCs w:val="28"/>
        </w:rPr>
      </w:pPr>
      <w:r w:rsidRPr="00626BEB">
        <w:rPr>
          <w:rFonts w:ascii="宋体" w:eastAsia="宋体" w:hAnsi="宋体" w:hint="eastAsia"/>
          <w:sz w:val="28"/>
          <w:szCs w:val="28"/>
        </w:rPr>
        <w:t>搭建智能制造系网络教学资源库。智能制造系</w:t>
      </w:r>
      <w:r w:rsidRPr="00626BEB">
        <w:rPr>
          <w:rFonts w:ascii="宋体" w:eastAsia="宋体" w:hAnsi="宋体"/>
          <w:sz w:val="28"/>
          <w:szCs w:val="28"/>
        </w:rPr>
        <w:t>网络教学资源库</w:t>
      </w:r>
      <w:r w:rsidRPr="00626BEB">
        <w:rPr>
          <w:rFonts w:ascii="宋体" w:eastAsia="宋体" w:hAnsi="宋体" w:hint="eastAsia"/>
          <w:sz w:val="28"/>
          <w:szCs w:val="28"/>
        </w:rPr>
        <w:t>是利用百度云网盘搭建的网络资源共享平台。</w:t>
      </w:r>
      <w:r w:rsidRPr="00626BEB">
        <w:rPr>
          <w:rFonts w:ascii="宋体" w:eastAsia="宋体" w:hAnsi="宋体"/>
          <w:sz w:val="28"/>
          <w:szCs w:val="28"/>
        </w:rPr>
        <w:t>本着科学化、标准化、结构化和动态化等原则建设管理平台</w:t>
      </w:r>
      <w:r w:rsidRPr="00626BEB">
        <w:rPr>
          <w:rFonts w:ascii="宋体" w:eastAsia="宋体" w:hAnsi="宋体" w:hint="eastAsia"/>
          <w:sz w:val="28"/>
          <w:szCs w:val="28"/>
        </w:rPr>
        <w:t>，对不同的工种实行分类管理，</w:t>
      </w:r>
      <w:r w:rsidRPr="00626BEB">
        <w:rPr>
          <w:rFonts w:ascii="宋体" w:eastAsia="宋体" w:hAnsi="宋体"/>
          <w:sz w:val="28"/>
          <w:szCs w:val="28"/>
        </w:rPr>
        <w:t>调动全</w:t>
      </w:r>
      <w:r w:rsidRPr="00626BEB">
        <w:rPr>
          <w:rFonts w:ascii="宋体" w:eastAsia="宋体" w:hAnsi="宋体" w:hint="eastAsia"/>
          <w:sz w:val="28"/>
          <w:szCs w:val="28"/>
        </w:rPr>
        <w:t>系</w:t>
      </w:r>
      <w:r w:rsidRPr="00626BEB">
        <w:rPr>
          <w:rFonts w:ascii="宋体" w:eastAsia="宋体" w:hAnsi="宋体"/>
          <w:sz w:val="28"/>
          <w:szCs w:val="28"/>
        </w:rPr>
        <w:t>教师深度参与，共同支持校本资源收集汇总，</w:t>
      </w:r>
      <w:r w:rsidRPr="00626BEB">
        <w:rPr>
          <w:rFonts w:ascii="宋体" w:eastAsia="宋体" w:hAnsi="宋体" w:hint="eastAsia"/>
          <w:sz w:val="28"/>
          <w:szCs w:val="28"/>
        </w:rPr>
        <w:t>教师上传本人教学相关资源，</w:t>
      </w:r>
      <w:r w:rsidRPr="00626BEB">
        <w:rPr>
          <w:rFonts w:ascii="宋体" w:eastAsia="宋体" w:hAnsi="宋体"/>
          <w:sz w:val="28"/>
          <w:szCs w:val="28"/>
        </w:rPr>
        <w:t>经过筛选、编目、结合等形成数控专业的网络教学资源库。通过资源检索（关键字搜索、全文检索、高级搜索、关联搜索）发现自己需要的资源，进行在线预览，在线点播、资源下载</w:t>
      </w:r>
      <w:r w:rsidRPr="00626BEB">
        <w:rPr>
          <w:rFonts w:ascii="宋体" w:eastAsia="宋体" w:hAnsi="宋体" w:hint="eastAsia"/>
          <w:sz w:val="28"/>
          <w:szCs w:val="28"/>
        </w:rPr>
        <w:t>。</w:t>
      </w:r>
    </w:p>
    <w:p w:rsidR="008A1CAE" w:rsidRPr="00626BEB" w:rsidRDefault="008A1CAE" w:rsidP="008A1CAE">
      <w:pPr>
        <w:rPr>
          <w:rFonts w:ascii="宋体" w:eastAsia="宋体" w:hAnsi="宋体"/>
          <w:sz w:val="28"/>
          <w:szCs w:val="28"/>
        </w:rPr>
      </w:pPr>
      <w:r w:rsidRPr="00626BEB">
        <w:rPr>
          <w:rFonts w:ascii="宋体" w:eastAsia="宋体" w:hAnsi="宋体" w:hint="eastAsia"/>
          <w:sz w:val="28"/>
          <w:szCs w:val="28"/>
        </w:rPr>
        <w:t>资源库</w:t>
      </w:r>
      <w:r w:rsidRPr="00626BEB">
        <w:rPr>
          <w:rFonts w:ascii="宋体" w:eastAsia="宋体" w:hAnsi="宋体"/>
          <w:sz w:val="28"/>
          <w:szCs w:val="28"/>
        </w:rPr>
        <w:t>运行流程如下：①成立课题组；②设计分类方法；③搭建框架；④制定全员维护制度；⑤教师上传资源到备用库并评价；⑥课程组审核资源形成完整体系的资源库；⑦教师按照资源库要求授课；⑧教师反馈使用效果；⑨课程组改进资源库；⑩形成成果，全面推广使用。</w:t>
      </w:r>
    </w:p>
    <w:p w:rsidR="008A1CAE" w:rsidRPr="00626BEB" w:rsidRDefault="008A1CAE" w:rsidP="008A1CAE">
      <w:pPr>
        <w:rPr>
          <w:rFonts w:ascii="宋体" w:eastAsia="宋体" w:hAnsi="宋体"/>
          <w:b/>
          <w:sz w:val="28"/>
          <w:szCs w:val="28"/>
        </w:rPr>
      </w:pPr>
      <w:r w:rsidRPr="00626BEB">
        <w:rPr>
          <w:rFonts w:ascii="宋体" w:eastAsia="宋体" w:hAnsi="宋体" w:hint="eastAsia"/>
          <w:b/>
          <w:sz w:val="28"/>
          <w:szCs w:val="28"/>
        </w:rPr>
        <w:t>1、</w:t>
      </w:r>
      <w:r w:rsidRPr="00626BEB">
        <w:rPr>
          <w:rFonts w:ascii="宋体" w:eastAsia="宋体" w:hAnsi="宋体"/>
          <w:b/>
          <w:sz w:val="28"/>
          <w:szCs w:val="28"/>
        </w:rPr>
        <w:t>《</w:t>
      </w:r>
      <w:r w:rsidRPr="00626BEB">
        <w:rPr>
          <w:rFonts w:ascii="宋体" w:eastAsia="宋体" w:hAnsi="宋体" w:hint="eastAsia"/>
          <w:b/>
          <w:sz w:val="28"/>
          <w:szCs w:val="28"/>
        </w:rPr>
        <w:t>多轴数控加工</w:t>
      </w:r>
      <w:r w:rsidRPr="00626BEB">
        <w:rPr>
          <w:rFonts w:ascii="宋体" w:eastAsia="宋体" w:hAnsi="宋体"/>
          <w:b/>
          <w:sz w:val="28"/>
          <w:szCs w:val="28"/>
        </w:rPr>
        <w:t>》</w:t>
      </w:r>
      <w:r w:rsidRPr="00626BEB">
        <w:rPr>
          <w:rFonts w:ascii="宋体" w:eastAsia="宋体" w:hAnsi="宋体" w:hint="eastAsia"/>
          <w:b/>
          <w:sz w:val="28"/>
          <w:szCs w:val="28"/>
        </w:rPr>
        <w:t>核心课程案例</w:t>
      </w:r>
    </w:p>
    <w:p w:rsidR="008A1CAE" w:rsidRPr="00626BEB" w:rsidRDefault="008A1CAE" w:rsidP="008A1CAE">
      <w:pPr>
        <w:rPr>
          <w:rFonts w:ascii="宋体" w:eastAsia="宋体" w:hAnsi="宋体"/>
          <w:sz w:val="28"/>
          <w:szCs w:val="28"/>
        </w:rPr>
      </w:pPr>
      <w:r w:rsidRPr="00626BEB">
        <w:rPr>
          <w:rFonts w:ascii="宋体" w:eastAsia="宋体" w:hAnsi="宋体" w:hint="eastAsia"/>
          <w:sz w:val="28"/>
          <w:szCs w:val="28"/>
        </w:rPr>
        <w:t>（</w:t>
      </w:r>
      <w:r w:rsidRPr="00626BEB">
        <w:rPr>
          <w:rFonts w:ascii="宋体" w:eastAsia="宋体" w:hAnsi="宋体"/>
          <w:sz w:val="28"/>
          <w:szCs w:val="28"/>
        </w:rPr>
        <w:t>1</w:t>
      </w:r>
      <w:r w:rsidRPr="00626BEB">
        <w:rPr>
          <w:rFonts w:ascii="宋体" w:eastAsia="宋体" w:hAnsi="宋体" w:hint="eastAsia"/>
          <w:sz w:val="28"/>
          <w:szCs w:val="28"/>
        </w:rPr>
        <w:t>）</w:t>
      </w:r>
      <w:r w:rsidRPr="00626BEB">
        <w:rPr>
          <w:rFonts w:ascii="宋体" w:eastAsia="宋体" w:hAnsi="宋体"/>
          <w:sz w:val="28"/>
          <w:szCs w:val="28"/>
        </w:rPr>
        <w:t>教学指导文件资源库</w:t>
      </w:r>
    </w:p>
    <w:p w:rsidR="008A1CAE" w:rsidRPr="00626BEB" w:rsidRDefault="008A1CAE" w:rsidP="008A1CAE">
      <w:pPr>
        <w:ind w:firstLineChars="300" w:firstLine="840"/>
        <w:rPr>
          <w:rFonts w:ascii="宋体" w:eastAsia="宋体" w:hAnsi="宋体"/>
          <w:sz w:val="28"/>
          <w:szCs w:val="28"/>
        </w:rPr>
      </w:pPr>
      <w:r w:rsidRPr="00626BEB">
        <w:rPr>
          <w:rFonts w:ascii="宋体" w:eastAsia="宋体" w:hAnsi="宋体"/>
          <w:sz w:val="28"/>
          <w:szCs w:val="28"/>
        </w:rPr>
        <w:t>包括课程标准、教学计划、教学大纲、教学要求、学校关于教学管理的各种规范等。教师在各种教学活动中必须严格遵守这些教学文件。</w:t>
      </w:r>
    </w:p>
    <w:p w:rsidR="008A1CAE" w:rsidRPr="00626BEB" w:rsidRDefault="008A1CAE" w:rsidP="008A1CAE">
      <w:pPr>
        <w:rPr>
          <w:rFonts w:ascii="宋体" w:eastAsia="宋体" w:hAnsi="宋体"/>
          <w:sz w:val="28"/>
          <w:szCs w:val="28"/>
        </w:rPr>
      </w:pPr>
      <w:r w:rsidRPr="00626BEB">
        <w:rPr>
          <w:rFonts w:ascii="宋体" w:eastAsia="宋体" w:hAnsi="宋体" w:hint="eastAsia"/>
          <w:sz w:val="28"/>
          <w:szCs w:val="28"/>
        </w:rPr>
        <w:t>（2）</w:t>
      </w:r>
      <w:r w:rsidRPr="00626BEB">
        <w:rPr>
          <w:rFonts w:ascii="宋体" w:eastAsia="宋体" w:hAnsi="宋体"/>
          <w:sz w:val="28"/>
          <w:szCs w:val="28"/>
        </w:rPr>
        <w:t>电子教案、课件资源库</w:t>
      </w:r>
    </w:p>
    <w:p w:rsidR="008A1CAE" w:rsidRPr="00626BEB" w:rsidRDefault="008A1CAE" w:rsidP="008A1CAE">
      <w:pPr>
        <w:ind w:firstLineChars="300" w:firstLine="840"/>
        <w:rPr>
          <w:rFonts w:ascii="宋体" w:eastAsia="宋体" w:hAnsi="宋体"/>
          <w:sz w:val="28"/>
          <w:szCs w:val="28"/>
        </w:rPr>
      </w:pPr>
      <w:r w:rsidRPr="00626BEB">
        <w:rPr>
          <w:rFonts w:ascii="宋体" w:eastAsia="宋体" w:hAnsi="宋体"/>
          <w:sz w:val="28"/>
          <w:szCs w:val="28"/>
        </w:rPr>
        <w:t>包含《</w:t>
      </w:r>
      <w:r w:rsidRPr="00626BEB">
        <w:rPr>
          <w:rFonts w:ascii="宋体" w:eastAsia="宋体" w:hAnsi="宋体" w:hint="eastAsia"/>
          <w:sz w:val="28"/>
          <w:szCs w:val="28"/>
        </w:rPr>
        <w:t>多轴数控加工</w:t>
      </w:r>
      <w:r w:rsidRPr="00626BEB">
        <w:rPr>
          <w:rFonts w:ascii="宋体" w:eastAsia="宋体" w:hAnsi="宋体"/>
          <w:sz w:val="28"/>
          <w:szCs w:val="28"/>
        </w:rPr>
        <w:t>》教学用电子教案和各类相关课件，这些</w:t>
      </w:r>
      <w:r w:rsidRPr="00626BEB">
        <w:rPr>
          <w:rFonts w:ascii="宋体" w:eastAsia="宋体" w:hAnsi="宋体"/>
          <w:sz w:val="28"/>
          <w:szCs w:val="28"/>
        </w:rPr>
        <w:lastRenderedPageBreak/>
        <w:t>教案是教师上课时的指导性材料，而相关课件则是电子教案的有益补充，起到提炼知识和扩展知识面的作用。</w:t>
      </w:r>
    </w:p>
    <w:p w:rsidR="008A1CAE" w:rsidRPr="00626BEB" w:rsidRDefault="008A1CAE" w:rsidP="008A1CAE">
      <w:pPr>
        <w:rPr>
          <w:rFonts w:ascii="宋体" w:eastAsia="宋体" w:hAnsi="宋体"/>
          <w:sz w:val="28"/>
          <w:szCs w:val="28"/>
        </w:rPr>
      </w:pPr>
      <w:r w:rsidRPr="00626BEB">
        <w:rPr>
          <w:rFonts w:ascii="宋体" w:eastAsia="宋体" w:hAnsi="宋体" w:hint="eastAsia"/>
          <w:sz w:val="28"/>
          <w:szCs w:val="28"/>
        </w:rPr>
        <w:t>（3）</w:t>
      </w:r>
      <w:r w:rsidRPr="00626BEB">
        <w:rPr>
          <w:rFonts w:ascii="宋体" w:eastAsia="宋体" w:hAnsi="宋体"/>
          <w:sz w:val="28"/>
          <w:szCs w:val="28"/>
        </w:rPr>
        <w:t>应用软件资源库</w:t>
      </w:r>
    </w:p>
    <w:p w:rsidR="008A1CAE" w:rsidRPr="00626BEB" w:rsidRDefault="008A1CAE" w:rsidP="008A1CAE">
      <w:pPr>
        <w:ind w:firstLineChars="200" w:firstLine="560"/>
        <w:rPr>
          <w:rFonts w:ascii="宋体" w:eastAsia="宋体" w:hAnsi="宋体"/>
          <w:sz w:val="28"/>
          <w:szCs w:val="28"/>
        </w:rPr>
      </w:pPr>
      <w:r w:rsidRPr="00626BEB">
        <w:rPr>
          <w:rFonts w:ascii="宋体" w:eastAsia="宋体" w:hAnsi="宋体"/>
          <w:sz w:val="28"/>
          <w:szCs w:val="28"/>
        </w:rPr>
        <w:t>包含宇龙数控仿真软件、CAXA制造工程师、MasterCAM、</w:t>
      </w:r>
      <w:r w:rsidRPr="00626BEB">
        <w:rPr>
          <w:rFonts w:ascii="宋体" w:eastAsia="宋体" w:hAnsi="宋体" w:hint="eastAsia"/>
          <w:sz w:val="28"/>
          <w:szCs w:val="28"/>
        </w:rPr>
        <w:t>EspirtCAM、中望CAD/3D、</w:t>
      </w:r>
      <w:r w:rsidRPr="00626BEB">
        <w:rPr>
          <w:rFonts w:ascii="宋体" w:eastAsia="宋体" w:hAnsi="宋体"/>
          <w:sz w:val="28"/>
          <w:szCs w:val="28"/>
        </w:rPr>
        <w:t>数控</w:t>
      </w:r>
      <w:r w:rsidRPr="00626BEB">
        <w:rPr>
          <w:rFonts w:ascii="宋体" w:eastAsia="宋体" w:hAnsi="宋体" w:hint="eastAsia"/>
          <w:sz w:val="28"/>
          <w:szCs w:val="28"/>
        </w:rPr>
        <w:t>机床</w:t>
      </w:r>
      <w:r w:rsidRPr="00626BEB">
        <w:rPr>
          <w:rFonts w:ascii="宋体" w:eastAsia="宋体" w:hAnsi="宋体"/>
          <w:sz w:val="28"/>
          <w:szCs w:val="28"/>
        </w:rPr>
        <w:t>数据传输软件、工艺参数查询软件以及教师备课所用的PowerPoint 20</w:t>
      </w:r>
      <w:r w:rsidRPr="00626BEB">
        <w:rPr>
          <w:rFonts w:ascii="宋体" w:eastAsia="宋体" w:hAnsi="宋体" w:hint="eastAsia"/>
          <w:sz w:val="28"/>
          <w:szCs w:val="28"/>
        </w:rPr>
        <w:t>10</w:t>
      </w:r>
      <w:r w:rsidRPr="00626BEB">
        <w:rPr>
          <w:rFonts w:ascii="宋体" w:eastAsia="宋体" w:hAnsi="宋体"/>
          <w:sz w:val="28"/>
          <w:szCs w:val="28"/>
        </w:rPr>
        <w:t>、Word 20</w:t>
      </w:r>
      <w:r w:rsidRPr="00626BEB">
        <w:rPr>
          <w:rFonts w:ascii="宋体" w:eastAsia="宋体" w:hAnsi="宋体" w:hint="eastAsia"/>
          <w:sz w:val="28"/>
          <w:szCs w:val="28"/>
        </w:rPr>
        <w:t>10</w:t>
      </w:r>
      <w:r w:rsidRPr="00626BEB">
        <w:rPr>
          <w:rFonts w:ascii="宋体" w:eastAsia="宋体" w:hAnsi="宋体"/>
          <w:sz w:val="28"/>
          <w:szCs w:val="28"/>
        </w:rPr>
        <w:t>、Excel 20</w:t>
      </w:r>
      <w:r w:rsidRPr="00626BEB">
        <w:rPr>
          <w:rFonts w:ascii="宋体" w:eastAsia="宋体" w:hAnsi="宋体" w:hint="eastAsia"/>
          <w:sz w:val="28"/>
          <w:szCs w:val="28"/>
        </w:rPr>
        <w:t>10</w:t>
      </w:r>
      <w:r w:rsidRPr="00626BEB">
        <w:rPr>
          <w:rFonts w:ascii="宋体" w:eastAsia="宋体" w:hAnsi="宋体"/>
          <w:sz w:val="28"/>
          <w:szCs w:val="28"/>
        </w:rPr>
        <w:t>等，它们都是数控教学不可缺少的应用软件。</w:t>
      </w:r>
    </w:p>
    <w:p w:rsidR="008A1CAE" w:rsidRPr="00626BEB" w:rsidRDefault="008A1CAE" w:rsidP="008A1CAE">
      <w:pPr>
        <w:rPr>
          <w:rFonts w:ascii="宋体" w:eastAsia="宋体" w:hAnsi="宋体"/>
          <w:sz w:val="28"/>
          <w:szCs w:val="28"/>
        </w:rPr>
      </w:pPr>
      <w:r w:rsidRPr="00626BEB">
        <w:rPr>
          <w:rFonts w:ascii="宋体" w:eastAsia="宋体" w:hAnsi="宋体" w:hint="eastAsia"/>
          <w:sz w:val="28"/>
          <w:szCs w:val="28"/>
        </w:rPr>
        <w:t>（4）</w:t>
      </w:r>
      <w:r w:rsidRPr="00626BEB">
        <w:rPr>
          <w:rFonts w:ascii="宋体" w:eastAsia="宋体" w:hAnsi="宋体"/>
          <w:sz w:val="28"/>
          <w:szCs w:val="28"/>
        </w:rPr>
        <w:t>频动画教学学习资源库</w:t>
      </w:r>
    </w:p>
    <w:p w:rsidR="008A1CAE" w:rsidRPr="00626BEB" w:rsidRDefault="008A1CAE" w:rsidP="008A1CAE">
      <w:pPr>
        <w:ind w:firstLineChars="300" w:firstLine="840"/>
        <w:rPr>
          <w:rFonts w:ascii="宋体" w:eastAsia="宋体" w:hAnsi="宋体"/>
          <w:sz w:val="28"/>
          <w:szCs w:val="28"/>
        </w:rPr>
      </w:pPr>
      <w:r w:rsidRPr="00626BEB">
        <w:rPr>
          <w:rFonts w:ascii="宋体" w:eastAsia="宋体" w:hAnsi="宋体"/>
          <w:sz w:val="28"/>
          <w:szCs w:val="28"/>
        </w:rPr>
        <w:t>包含一些视频讲座、视频教学、高技能人才故事、软件应用视频以及数控机床结构的动画讲解等，资源非常丰富，它们是现代课堂教学不可或缺的一部分。可以通过动画很直观的在课堂上演示出来。</w:t>
      </w:r>
    </w:p>
    <w:p w:rsidR="008A1CAE" w:rsidRPr="00626BEB" w:rsidRDefault="000B0A69" w:rsidP="008A1CAE">
      <w:pPr>
        <w:rPr>
          <w:rFonts w:ascii="宋体" w:eastAsia="宋体" w:hAnsi="宋体"/>
          <w:sz w:val="28"/>
          <w:szCs w:val="28"/>
        </w:rPr>
      </w:pPr>
      <w:r w:rsidRPr="00626BEB">
        <w:rPr>
          <w:rFonts w:ascii="宋体" w:eastAsia="宋体" w:hAnsi="宋体" w:hint="eastAsia"/>
          <w:sz w:val="28"/>
          <w:szCs w:val="28"/>
        </w:rPr>
        <w:t>（5）</w:t>
      </w:r>
      <w:r w:rsidR="008A1CAE" w:rsidRPr="00626BEB">
        <w:rPr>
          <w:rFonts w:ascii="宋体" w:eastAsia="宋体" w:hAnsi="宋体"/>
          <w:sz w:val="28"/>
          <w:szCs w:val="28"/>
        </w:rPr>
        <w:t>职业资格证资源库</w:t>
      </w:r>
    </w:p>
    <w:p w:rsidR="008A1CAE" w:rsidRPr="00626BEB" w:rsidRDefault="008A1CAE" w:rsidP="000B0A69">
      <w:pPr>
        <w:ind w:firstLineChars="200" w:firstLine="560"/>
        <w:rPr>
          <w:rFonts w:ascii="宋体" w:eastAsia="宋体" w:hAnsi="宋体"/>
          <w:sz w:val="28"/>
          <w:szCs w:val="28"/>
        </w:rPr>
      </w:pPr>
      <w:r w:rsidRPr="00626BEB">
        <w:rPr>
          <w:rFonts w:ascii="宋体" w:eastAsia="宋体" w:hAnsi="宋体"/>
          <w:sz w:val="28"/>
          <w:szCs w:val="28"/>
        </w:rPr>
        <w:t>该资源库包含有</w:t>
      </w:r>
      <w:r w:rsidRPr="00626BEB">
        <w:rPr>
          <w:rFonts w:ascii="宋体" w:eastAsia="宋体" w:hAnsi="宋体" w:hint="eastAsia"/>
          <w:sz w:val="28"/>
          <w:szCs w:val="28"/>
        </w:rPr>
        <w:t>多轴机床调整操作工</w:t>
      </w:r>
      <w:r w:rsidRPr="00626BEB">
        <w:rPr>
          <w:rFonts w:ascii="宋体" w:eastAsia="宋体" w:hAnsi="宋体"/>
          <w:sz w:val="28"/>
          <w:szCs w:val="28"/>
        </w:rPr>
        <w:t>资格证书的考试培训学习资料。还有国家数控中级资格证考试标准等内容。</w:t>
      </w:r>
    </w:p>
    <w:p w:rsidR="008A1CAE" w:rsidRPr="00626BEB" w:rsidRDefault="000B0A69" w:rsidP="008A1CAE">
      <w:pPr>
        <w:rPr>
          <w:rFonts w:ascii="宋体" w:eastAsia="宋体" w:hAnsi="宋体"/>
          <w:sz w:val="28"/>
          <w:szCs w:val="28"/>
        </w:rPr>
      </w:pPr>
      <w:r w:rsidRPr="00626BEB">
        <w:rPr>
          <w:rFonts w:ascii="宋体" w:eastAsia="宋体" w:hAnsi="宋体" w:hint="eastAsia"/>
          <w:sz w:val="28"/>
          <w:szCs w:val="28"/>
        </w:rPr>
        <w:t>（6）</w:t>
      </w:r>
      <w:r w:rsidR="008A1CAE" w:rsidRPr="00626BEB">
        <w:rPr>
          <w:rFonts w:ascii="宋体" w:eastAsia="宋体" w:hAnsi="宋体"/>
          <w:sz w:val="28"/>
          <w:szCs w:val="28"/>
        </w:rPr>
        <w:t>教学支持环境资源库</w:t>
      </w:r>
    </w:p>
    <w:p w:rsidR="008A1CAE" w:rsidRPr="00626BEB" w:rsidRDefault="008A1CAE" w:rsidP="000B0A69">
      <w:pPr>
        <w:ind w:firstLineChars="300" w:firstLine="840"/>
        <w:rPr>
          <w:rFonts w:ascii="宋体" w:eastAsia="宋体" w:hAnsi="宋体"/>
          <w:sz w:val="28"/>
          <w:szCs w:val="28"/>
        </w:rPr>
      </w:pPr>
      <w:r w:rsidRPr="00626BEB">
        <w:rPr>
          <w:rFonts w:ascii="宋体" w:eastAsia="宋体" w:hAnsi="宋体"/>
          <w:sz w:val="28"/>
          <w:szCs w:val="28"/>
        </w:rPr>
        <w:t>该资源库包含有数控图纸库、电子图书库、网络习题库、学生作业作品库、标准件查询资源库、数控刀具应用常识等内容。</w:t>
      </w:r>
    </w:p>
    <w:p w:rsidR="008A1CAE" w:rsidRPr="00626BEB" w:rsidRDefault="000B0A69" w:rsidP="008A1CAE">
      <w:pPr>
        <w:rPr>
          <w:rFonts w:ascii="宋体" w:eastAsia="宋体" w:hAnsi="宋体"/>
          <w:sz w:val="28"/>
          <w:szCs w:val="28"/>
        </w:rPr>
      </w:pPr>
      <w:r w:rsidRPr="00626BEB">
        <w:rPr>
          <w:rFonts w:ascii="宋体" w:eastAsia="宋体" w:hAnsi="宋体" w:hint="eastAsia"/>
          <w:sz w:val="28"/>
          <w:szCs w:val="28"/>
        </w:rPr>
        <w:t>（7）</w:t>
      </w:r>
      <w:r w:rsidR="008A1CAE" w:rsidRPr="00626BEB">
        <w:rPr>
          <w:rFonts w:ascii="宋体" w:eastAsia="宋体" w:hAnsi="宋体"/>
          <w:sz w:val="28"/>
          <w:szCs w:val="28"/>
        </w:rPr>
        <w:t>典型零件加工工艺资源库</w:t>
      </w:r>
    </w:p>
    <w:p w:rsidR="008A1CAE" w:rsidRPr="00626BEB" w:rsidRDefault="008A1CAE" w:rsidP="000B0A69">
      <w:pPr>
        <w:ind w:firstLineChars="300" w:firstLine="840"/>
        <w:rPr>
          <w:rFonts w:ascii="宋体" w:eastAsia="宋体" w:hAnsi="宋体"/>
          <w:sz w:val="28"/>
          <w:szCs w:val="28"/>
        </w:rPr>
      </w:pPr>
      <w:r w:rsidRPr="00626BEB">
        <w:rPr>
          <w:rFonts w:ascii="宋体" w:eastAsia="宋体" w:hAnsi="宋体" w:hint="eastAsia"/>
          <w:sz w:val="28"/>
          <w:szCs w:val="28"/>
        </w:rPr>
        <w:t>多轴数控加工</w:t>
      </w:r>
      <w:r w:rsidRPr="00626BEB">
        <w:rPr>
          <w:rFonts w:ascii="宋体" w:eastAsia="宋体" w:hAnsi="宋体"/>
          <w:sz w:val="28"/>
          <w:szCs w:val="28"/>
        </w:rPr>
        <w:t>主要分为数控</w:t>
      </w:r>
      <w:r w:rsidRPr="00626BEB">
        <w:rPr>
          <w:rFonts w:ascii="宋体" w:eastAsia="宋体" w:hAnsi="宋体" w:hint="eastAsia"/>
          <w:sz w:val="28"/>
          <w:szCs w:val="28"/>
        </w:rPr>
        <w:t>铣削</w:t>
      </w:r>
      <w:r w:rsidRPr="00626BEB">
        <w:rPr>
          <w:rFonts w:ascii="宋体" w:eastAsia="宋体" w:hAnsi="宋体"/>
          <w:sz w:val="28"/>
          <w:szCs w:val="28"/>
        </w:rPr>
        <w:t>和</w:t>
      </w:r>
      <w:r w:rsidRPr="00626BEB">
        <w:rPr>
          <w:rFonts w:ascii="宋体" w:eastAsia="宋体" w:hAnsi="宋体" w:hint="eastAsia"/>
          <w:sz w:val="28"/>
          <w:szCs w:val="28"/>
        </w:rPr>
        <w:t>多轴</w:t>
      </w:r>
      <w:r w:rsidRPr="00626BEB">
        <w:rPr>
          <w:rFonts w:ascii="宋体" w:eastAsia="宋体" w:hAnsi="宋体"/>
          <w:sz w:val="28"/>
          <w:szCs w:val="28"/>
        </w:rPr>
        <w:t>铣削技术，经过人们常年的积累，对不同类型零件的加工已经形成了固定的工艺，后续学习者只需理解这些工艺方法就能够很好的掌握数控加工常用的技术方法。</w:t>
      </w:r>
    </w:p>
    <w:p w:rsidR="008A1CAE" w:rsidRPr="00626BEB" w:rsidRDefault="000B0A69" w:rsidP="008A1CAE">
      <w:pPr>
        <w:rPr>
          <w:rFonts w:ascii="宋体" w:eastAsia="宋体" w:hAnsi="宋体"/>
          <w:sz w:val="28"/>
          <w:szCs w:val="28"/>
        </w:rPr>
      </w:pPr>
      <w:r w:rsidRPr="00626BEB">
        <w:rPr>
          <w:rFonts w:ascii="宋体" w:eastAsia="宋体" w:hAnsi="宋体" w:hint="eastAsia"/>
          <w:sz w:val="28"/>
          <w:szCs w:val="28"/>
        </w:rPr>
        <w:lastRenderedPageBreak/>
        <w:t>（8）</w:t>
      </w:r>
      <w:r w:rsidR="008A1CAE" w:rsidRPr="00626BEB">
        <w:rPr>
          <w:rFonts w:ascii="宋体" w:eastAsia="宋体" w:hAnsi="宋体"/>
          <w:sz w:val="28"/>
          <w:szCs w:val="28"/>
        </w:rPr>
        <w:t>拓展资源库</w:t>
      </w:r>
    </w:p>
    <w:p w:rsidR="008A1CAE" w:rsidRPr="00626BEB" w:rsidRDefault="008A1CAE" w:rsidP="000B0A69">
      <w:pPr>
        <w:ind w:firstLineChars="200" w:firstLine="560"/>
        <w:rPr>
          <w:rFonts w:ascii="宋体" w:eastAsia="宋体" w:hAnsi="宋体"/>
          <w:sz w:val="28"/>
          <w:szCs w:val="28"/>
        </w:rPr>
      </w:pPr>
      <w:r w:rsidRPr="00626BEB">
        <w:rPr>
          <w:rFonts w:ascii="宋体" w:eastAsia="宋体" w:hAnsi="宋体"/>
          <w:sz w:val="28"/>
          <w:szCs w:val="28"/>
        </w:rPr>
        <w:t>主要包括了有关数控技术的一些最新进展和数控切削刀具的最新技术，以及国内外一些有关数控装备的一些最新进展以及国内外知名企业的概况和主要产品及技术等。</w:t>
      </w:r>
    </w:p>
    <w:p w:rsidR="000B0A69" w:rsidRPr="00626BEB" w:rsidRDefault="000B0A69" w:rsidP="000B0A69">
      <w:pPr>
        <w:ind w:firstLineChars="200" w:firstLine="560"/>
        <w:jc w:val="left"/>
        <w:rPr>
          <w:rFonts w:ascii="宋体" w:eastAsia="宋体" w:hAnsi="宋体"/>
          <w:b/>
          <w:sz w:val="28"/>
          <w:szCs w:val="28"/>
        </w:rPr>
      </w:pPr>
      <w:r w:rsidRPr="00626BEB">
        <w:rPr>
          <w:rFonts w:ascii="宋体" w:eastAsia="宋体" w:hAnsi="宋体"/>
          <w:sz w:val="28"/>
          <w:szCs w:val="28"/>
        </w:rPr>
        <w:t>我</w:t>
      </w:r>
      <w:r w:rsidRPr="00626BEB">
        <w:rPr>
          <w:rFonts w:ascii="宋体" w:eastAsia="宋体" w:hAnsi="宋体" w:hint="eastAsia"/>
          <w:sz w:val="28"/>
          <w:szCs w:val="28"/>
        </w:rPr>
        <w:t>院多轴数控加工</w:t>
      </w:r>
      <w:r w:rsidR="008A1CAE" w:rsidRPr="00626BEB">
        <w:rPr>
          <w:rFonts w:ascii="宋体" w:eastAsia="宋体" w:hAnsi="宋体"/>
          <w:sz w:val="28"/>
          <w:szCs w:val="28"/>
        </w:rPr>
        <w:t>专业网络教学资源库系统的开发和应用，有效地整合了学科资源，达到了资源共享的目的，推动了现代教育技术在相关学科中的运用，有利于办学质量和效益的提高。</w:t>
      </w:r>
    </w:p>
    <w:p w:rsidR="000B0A69" w:rsidRPr="00626BEB" w:rsidRDefault="000B0A69" w:rsidP="000B0A69">
      <w:pPr>
        <w:jc w:val="left"/>
        <w:rPr>
          <w:rFonts w:ascii="宋体" w:eastAsia="宋体" w:hAnsi="宋体"/>
          <w:b/>
          <w:sz w:val="28"/>
          <w:szCs w:val="28"/>
        </w:rPr>
      </w:pPr>
      <w:r w:rsidRPr="00626BEB">
        <w:rPr>
          <w:rFonts w:ascii="宋体" w:eastAsia="宋体" w:hAnsi="宋体" w:hint="eastAsia"/>
          <w:b/>
          <w:sz w:val="28"/>
          <w:szCs w:val="28"/>
        </w:rPr>
        <w:t>2、</w:t>
      </w:r>
      <w:r w:rsidRPr="00626BEB">
        <w:rPr>
          <w:rFonts w:ascii="宋体" w:eastAsia="宋体" w:hAnsi="宋体" w:hint="eastAsia"/>
          <w:b/>
          <w:sz w:val="28"/>
          <w:szCs w:val="28"/>
        </w:rPr>
        <w:t>教学</w:t>
      </w:r>
      <w:r w:rsidRPr="00626BEB">
        <w:rPr>
          <w:rFonts w:ascii="宋体" w:eastAsia="宋体" w:hAnsi="宋体"/>
          <w:b/>
          <w:sz w:val="28"/>
          <w:szCs w:val="28"/>
        </w:rPr>
        <w:t>管理</w:t>
      </w:r>
    </w:p>
    <w:p w:rsidR="000B0A69" w:rsidRPr="00626BEB" w:rsidRDefault="000B0A69" w:rsidP="000B0A69">
      <w:pPr>
        <w:ind w:firstLineChars="200" w:firstLine="560"/>
        <w:rPr>
          <w:rFonts w:ascii="宋体" w:eastAsia="宋体" w:hAnsi="宋体"/>
          <w:sz w:val="28"/>
          <w:szCs w:val="28"/>
        </w:rPr>
      </w:pPr>
      <w:r w:rsidRPr="00626BEB">
        <w:rPr>
          <w:rFonts w:ascii="宋体" w:eastAsia="宋体" w:hAnsi="宋体" w:hint="eastAsia"/>
          <w:sz w:val="28"/>
          <w:szCs w:val="28"/>
        </w:rPr>
        <w:t>教学管理要有一定的规范性和灵活性，合理调配教师、实训室和实训场地等教学资源，为课程的实施创造条件；要加强对教学过程的质量监控改革教学评价的标准和方法，促进教师教学能力的提升，保证教学质量。主要抓手为以下四个方面：</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（1）</w:t>
      </w:r>
      <w:r w:rsidRPr="00626BEB">
        <w:rPr>
          <w:rFonts w:ascii="宋体" w:eastAsia="宋体" w:hAnsi="宋体" w:hint="eastAsia"/>
          <w:sz w:val="28"/>
          <w:szCs w:val="28"/>
        </w:rPr>
        <w:t>教学过程管理，即按照教学过程的规律来决定教学工作的顺序，建立相应的方法，通过计划、实施、检查和总结等措施来实现教学目标的活动过程。</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（2）</w:t>
      </w:r>
      <w:r w:rsidRPr="00626BEB">
        <w:rPr>
          <w:rFonts w:ascii="宋体" w:eastAsia="宋体" w:hAnsi="宋体" w:hint="eastAsia"/>
          <w:sz w:val="28"/>
          <w:szCs w:val="28"/>
        </w:rPr>
        <w:t>教学业务管理，即对学校教学业务工作进行的有计划、有组织的管理。</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（3）</w:t>
      </w:r>
      <w:r w:rsidRPr="00626BEB">
        <w:rPr>
          <w:rFonts w:ascii="宋体" w:eastAsia="宋体" w:hAnsi="宋体" w:hint="eastAsia"/>
          <w:sz w:val="28"/>
          <w:szCs w:val="28"/>
        </w:rPr>
        <w:t>教学质量管理，即按照培养目标的要求安排教学活动，并对教学过程的各个阶段和环节进行质量控制的过程。</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（4）</w:t>
      </w:r>
      <w:r w:rsidRPr="00626BEB">
        <w:rPr>
          <w:rFonts w:ascii="宋体" w:eastAsia="宋体" w:hAnsi="宋体" w:hint="eastAsia"/>
          <w:sz w:val="28"/>
          <w:szCs w:val="28"/>
        </w:rPr>
        <w:t>加强教学监控管理，即通过教学监控分为教学质量监控和教学过程监控找出反映教学质量的资料和数据，发现教学中存在的问题，分析产生问题的原因，提出纠正存在问题的建议，促进教学质量的提</w:t>
      </w:r>
      <w:r w:rsidRPr="00626BEB">
        <w:rPr>
          <w:rFonts w:ascii="宋体" w:eastAsia="宋体" w:hAnsi="宋体" w:hint="eastAsia"/>
          <w:sz w:val="28"/>
          <w:szCs w:val="28"/>
        </w:rPr>
        <w:lastRenderedPageBreak/>
        <w:t>高，促进学生学习水平的提高和教师的专业发展，保证课程实施的质量，保证素质教育方针的落实。</w:t>
      </w:r>
    </w:p>
    <w:p w:rsidR="000B0A69" w:rsidRPr="00626BEB" w:rsidRDefault="000B0A69" w:rsidP="000B0A69">
      <w:pPr>
        <w:ind w:firstLineChars="200" w:firstLine="560"/>
        <w:rPr>
          <w:rFonts w:ascii="宋体" w:eastAsia="宋体" w:hAnsi="宋体"/>
          <w:sz w:val="28"/>
          <w:szCs w:val="28"/>
        </w:rPr>
      </w:pPr>
      <w:r w:rsidRPr="00626BEB">
        <w:rPr>
          <w:rFonts w:ascii="宋体" w:eastAsia="宋体" w:hAnsi="宋体" w:hint="eastAsia"/>
          <w:sz w:val="28"/>
          <w:szCs w:val="28"/>
        </w:rPr>
        <w:t>职业院校</w:t>
      </w:r>
      <w:r w:rsidRPr="00626BEB">
        <w:rPr>
          <w:rFonts w:ascii="宋体" w:eastAsia="宋体" w:hAnsi="宋体"/>
          <w:sz w:val="28"/>
          <w:szCs w:val="28"/>
        </w:rPr>
        <w:t>专业技能课的教学应贯彻“以就业为导向、以能力为本位”的教学指导思想，根据数控技术应用专业培养目标，结合企业生产与生活实际，对课程内容进行大力整合，在课程内容编排上合理规划，集综合项目、任务实践、理论知识于一体，强化技能训练，在实践中寻找理论和知识点，增强课程的灵活性、实用性与实践性。</w:t>
      </w:r>
    </w:p>
    <w:p w:rsidR="000B0A69" w:rsidRPr="00626BEB" w:rsidRDefault="000B0A69" w:rsidP="000B0A69">
      <w:pPr>
        <w:pStyle w:val="a7"/>
        <w:numPr>
          <w:ilvl w:val="0"/>
          <w:numId w:val="3"/>
        </w:numPr>
        <w:ind w:firstLineChars="0"/>
        <w:jc w:val="left"/>
        <w:rPr>
          <w:rFonts w:ascii="宋体" w:eastAsia="宋体" w:hAnsi="宋体"/>
          <w:b/>
          <w:sz w:val="28"/>
          <w:szCs w:val="28"/>
        </w:rPr>
      </w:pPr>
      <w:r w:rsidRPr="00626BEB">
        <w:rPr>
          <w:rFonts w:ascii="宋体" w:eastAsia="宋体" w:hAnsi="宋体"/>
          <w:b/>
          <w:sz w:val="28"/>
          <w:szCs w:val="28"/>
        </w:rPr>
        <w:t>考核与评价</w:t>
      </w:r>
    </w:p>
    <w:p w:rsidR="000B0A69" w:rsidRPr="00626BEB" w:rsidRDefault="000B0A69" w:rsidP="000B0A69">
      <w:pPr>
        <w:ind w:firstLineChars="200" w:firstLine="560"/>
        <w:rPr>
          <w:rFonts w:ascii="宋体" w:eastAsia="宋体" w:hAnsi="宋体"/>
          <w:sz w:val="28"/>
          <w:szCs w:val="28"/>
        </w:rPr>
      </w:pPr>
      <w:r w:rsidRPr="00626BEB">
        <w:rPr>
          <w:rFonts w:ascii="宋体" w:eastAsia="宋体" w:hAnsi="宋体" w:hint="eastAsia"/>
          <w:sz w:val="28"/>
          <w:szCs w:val="28"/>
        </w:rPr>
        <w:t>本专业教学评价由学校（教师、学生、学校相关职能部门）、企业等用人单位（职能部门、带教师傅或指导老师）家长等多个主体参与，采用过程性评价与考核性评价相结合、学校评价与企业评价相结合的方法，注重学生综合素质测评。</w:t>
      </w:r>
      <w:r w:rsidRPr="00626BEB">
        <w:rPr>
          <w:rFonts w:ascii="宋体" w:eastAsia="宋体" w:hAnsi="宋体"/>
          <w:sz w:val="28"/>
          <w:szCs w:val="28"/>
        </w:rPr>
        <w:t> </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（1）</w:t>
      </w:r>
      <w:r w:rsidRPr="00626BEB">
        <w:rPr>
          <w:rFonts w:ascii="宋体" w:eastAsia="宋体" w:hAnsi="宋体"/>
          <w:sz w:val="28"/>
          <w:szCs w:val="28"/>
        </w:rPr>
        <w:t>考核可以根据不同课程的特点和要求采取笔试、实操、作品展示、成果汇报等多种方式进行。</w:t>
      </w:r>
      <w:r w:rsidRPr="00626BEB">
        <w:rPr>
          <w:rFonts w:ascii="宋体" w:eastAsia="宋体" w:hAnsi="宋体"/>
          <w:sz w:val="28"/>
          <w:szCs w:val="28"/>
        </w:rPr>
        <w:t> </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（2）</w:t>
      </w:r>
      <w:r w:rsidRPr="00626BEB">
        <w:rPr>
          <w:rFonts w:ascii="宋体" w:eastAsia="宋体" w:hAnsi="宋体"/>
          <w:sz w:val="28"/>
          <w:szCs w:val="28"/>
        </w:rPr>
        <w:t>考核要以能力考核为核心，综合考核专业知识、专业技能、方法能力、职业素质、团队合作等方面。</w:t>
      </w:r>
      <w:r w:rsidRPr="00626BEB">
        <w:rPr>
          <w:rFonts w:ascii="宋体" w:eastAsia="宋体" w:hAnsi="宋体"/>
          <w:sz w:val="28"/>
          <w:szCs w:val="28"/>
        </w:rPr>
        <w:t> </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（3）</w:t>
      </w:r>
      <w:r w:rsidRPr="00626BEB">
        <w:rPr>
          <w:rFonts w:ascii="宋体" w:eastAsia="宋体" w:hAnsi="宋体"/>
          <w:sz w:val="28"/>
          <w:szCs w:val="28"/>
        </w:rPr>
        <w:t>各门课程应该根据课程的特点和要求，对采取不同方式、对各个方面的考核结果，通过一定的加权系数评定最终成绩。</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t>（4）</w:t>
      </w:r>
      <w:r w:rsidRPr="00626BEB">
        <w:rPr>
          <w:rFonts w:ascii="宋体" w:eastAsia="宋体" w:hAnsi="宋体"/>
          <w:sz w:val="28"/>
          <w:szCs w:val="28"/>
        </w:rPr>
        <w:t>本专业考试课程的考试，采用闭卷笔试的形式进行考核。考核成绩由三部分组成，其中：卷面成绩占60%，出勤及平时表现占20%，大作业占20%，用百分制记成绩，三项成绩按比例折算后相加即为最终考核成绩。（除一体化外）</w:t>
      </w:r>
    </w:p>
    <w:p w:rsidR="000B0A69" w:rsidRPr="00626BEB" w:rsidRDefault="000B0A69" w:rsidP="000B0A69">
      <w:pPr>
        <w:rPr>
          <w:rFonts w:ascii="宋体" w:eastAsia="宋体" w:hAnsi="宋体"/>
          <w:sz w:val="28"/>
          <w:szCs w:val="28"/>
        </w:rPr>
      </w:pPr>
      <w:r w:rsidRPr="00626BEB">
        <w:rPr>
          <w:rFonts w:ascii="宋体" w:eastAsia="宋体" w:hAnsi="宋体" w:hint="eastAsia"/>
          <w:sz w:val="28"/>
          <w:szCs w:val="28"/>
        </w:rPr>
        <w:lastRenderedPageBreak/>
        <w:t>（5）</w:t>
      </w:r>
      <w:r w:rsidRPr="00626BEB">
        <w:rPr>
          <w:rFonts w:ascii="宋体" w:eastAsia="宋体" w:hAnsi="宋体"/>
          <w:sz w:val="28"/>
          <w:szCs w:val="28"/>
        </w:rPr>
        <w:t>本专业一体化课程的考核方式，以学习项目为主，最终考核成绩为本学期所有学习任务评分相加÷学习任务次数×60%，其次是平时工作态度、表现占20%，最后期末考试笔试占10%，工件制作占10%。</w:t>
      </w:r>
      <w:r w:rsidRPr="00626BEB">
        <w:rPr>
          <w:rFonts w:ascii="宋体" w:eastAsia="宋体" w:hAnsi="宋体"/>
          <w:sz w:val="28"/>
          <w:szCs w:val="28"/>
        </w:rPr>
        <w:t> </w:t>
      </w:r>
    </w:p>
    <w:p w:rsidR="000B0A69" w:rsidRPr="00626BEB" w:rsidRDefault="000B0A69" w:rsidP="000B0A69">
      <w:pPr>
        <w:jc w:val="left"/>
        <w:rPr>
          <w:rFonts w:ascii="宋体" w:eastAsia="宋体" w:hAnsi="宋体"/>
          <w:b/>
          <w:sz w:val="28"/>
          <w:szCs w:val="28"/>
        </w:rPr>
      </w:pPr>
      <w:r w:rsidRPr="00626BEB">
        <w:rPr>
          <w:rFonts w:ascii="宋体" w:eastAsia="宋体" w:hAnsi="宋体" w:hint="eastAsia"/>
          <w:sz w:val="28"/>
          <w:szCs w:val="28"/>
        </w:rPr>
        <w:t>（6）</w:t>
      </w:r>
      <w:r w:rsidRPr="00626BEB">
        <w:rPr>
          <w:rFonts w:ascii="宋体" w:eastAsia="宋体" w:hAnsi="宋体"/>
          <w:sz w:val="28"/>
          <w:szCs w:val="28"/>
        </w:rPr>
        <w:t>第三年实习考核职业道德占20%，岗位考核占40%，工作量占20%，出勤及平时表现占20%</w:t>
      </w:r>
      <w:r w:rsidRPr="00626BEB">
        <w:rPr>
          <w:rFonts w:ascii="宋体" w:eastAsia="宋体" w:hAnsi="宋体" w:hint="eastAsia"/>
          <w:sz w:val="28"/>
          <w:szCs w:val="28"/>
        </w:rPr>
        <w:t>。</w:t>
      </w:r>
    </w:p>
    <w:p w:rsidR="000B0A69" w:rsidRPr="00626BEB" w:rsidRDefault="000B0A69" w:rsidP="000B0A69">
      <w:pPr>
        <w:jc w:val="left"/>
        <w:rPr>
          <w:rFonts w:ascii="宋体" w:eastAsia="宋体" w:hAnsi="宋体"/>
          <w:sz w:val="28"/>
          <w:szCs w:val="28"/>
        </w:rPr>
      </w:pPr>
      <w:r w:rsidRPr="00626BEB">
        <w:rPr>
          <w:rFonts w:ascii="宋体" w:eastAsia="宋体" w:hAnsi="宋体" w:hint="eastAsia"/>
          <w:sz w:val="28"/>
          <w:szCs w:val="28"/>
        </w:rPr>
        <w:t>（7）其它说明：</w:t>
      </w:r>
      <w:r w:rsidRPr="00626BEB">
        <w:rPr>
          <w:rFonts w:ascii="宋体" w:eastAsia="宋体" w:hAnsi="宋体"/>
          <w:sz w:val="28"/>
          <w:szCs w:val="28"/>
        </w:rPr>
        <w:t>本方案在执行过程中，可根据社会人才需求变化，内容作局部调整</w:t>
      </w:r>
      <w:r w:rsidRPr="00626BEB">
        <w:rPr>
          <w:rFonts w:ascii="宋体" w:eastAsia="宋体" w:hAnsi="宋体" w:hint="eastAsia"/>
          <w:sz w:val="28"/>
          <w:szCs w:val="28"/>
        </w:rPr>
        <w:t>；</w:t>
      </w:r>
      <w:r w:rsidRPr="00626BEB">
        <w:rPr>
          <w:rFonts w:ascii="宋体" w:eastAsia="宋体" w:hAnsi="宋体"/>
          <w:sz w:val="28"/>
          <w:szCs w:val="28"/>
        </w:rPr>
        <w:t>积极进行课程考核方式改革，可采用过程性考核和形成性考核相结合，综合项目考核，教师评价</w:t>
      </w:r>
      <w:r w:rsidRPr="00626BEB">
        <w:rPr>
          <w:rFonts w:ascii="宋体" w:eastAsia="宋体" w:hAnsi="宋体" w:hint="eastAsia"/>
          <w:sz w:val="28"/>
          <w:szCs w:val="28"/>
        </w:rPr>
        <w:t>。</w:t>
      </w:r>
    </w:p>
    <w:p w:rsidR="008A1CAE" w:rsidRPr="00626BEB" w:rsidRDefault="00626BEB" w:rsidP="00CD2512">
      <w:pPr>
        <w:rPr>
          <w:rFonts w:ascii="宋体" w:eastAsia="宋体" w:hAnsi="宋体"/>
          <w:b/>
          <w:sz w:val="28"/>
          <w:szCs w:val="28"/>
        </w:rPr>
      </w:pPr>
      <w:r w:rsidRPr="00626BEB">
        <w:rPr>
          <w:rFonts w:ascii="宋体" w:eastAsia="宋体" w:hAnsi="宋体" w:hint="eastAsia"/>
          <w:b/>
          <w:sz w:val="28"/>
          <w:szCs w:val="28"/>
        </w:rPr>
        <w:t>三、组织保障</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1、</w:t>
      </w:r>
      <w:r w:rsidRPr="00626BEB">
        <w:rPr>
          <w:rFonts w:ascii="宋体" w:eastAsia="宋体" w:hAnsi="宋体" w:cs="仿宋_GB2312" w:hint="eastAsia"/>
          <w:sz w:val="28"/>
          <w:szCs w:val="28"/>
        </w:rPr>
        <w:t>组织机构：多轴加工专业课程标准设置工作小组</w:t>
      </w:r>
    </w:p>
    <w:p w:rsidR="00626BEB" w:rsidRPr="00626BEB" w:rsidRDefault="00626BEB" w:rsidP="00626BEB">
      <w:pPr>
        <w:spacing w:line="360" w:lineRule="auto"/>
        <w:ind w:firstLine="480"/>
        <w:rPr>
          <w:rFonts w:ascii="宋体" w:eastAsia="宋体" w:hAnsi="宋体" w:cs="仿宋_GB2312"/>
          <w:sz w:val="28"/>
          <w:szCs w:val="28"/>
        </w:rPr>
      </w:pPr>
      <w:r w:rsidRPr="00626BEB">
        <w:rPr>
          <w:rFonts w:ascii="宋体" w:eastAsia="宋体" w:hAnsi="宋体" w:cs="仿宋_GB2312" w:hint="eastAsia"/>
          <w:sz w:val="28"/>
          <w:szCs w:val="28"/>
        </w:rPr>
        <w:t>组  长：魏风景</w:t>
      </w:r>
    </w:p>
    <w:p w:rsidR="00626BEB" w:rsidRDefault="00626BEB" w:rsidP="00626BEB">
      <w:pPr>
        <w:spacing w:line="360" w:lineRule="auto"/>
        <w:ind w:firstLine="480"/>
        <w:rPr>
          <w:rFonts w:ascii="宋体" w:eastAsia="宋体" w:hAnsi="宋体" w:cs="仿宋_GB2312"/>
          <w:sz w:val="28"/>
          <w:szCs w:val="28"/>
        </w:rPr>
      </w:pPr>
      <w:r w:rsidRPr="00626BEB">
        <w:rPr>
          <w:rFonts w:ascii="宋体" w:eastAsia="宋体" w:hAnsi="宋体" w:cs="仿宋_GB2312" w:hint="eastAsia"/>
          <w:sz w:val="28"/>
          <w:szCs w:val="28"/>
        </w:rPr>
        <w:t>副组长：张训、黎维结、</w:t>
      </w:r>
    </w:p>
    <w:p w:rsidR="001D17FE" w:rsidRPr="00626BEB" w:rsidRDefault="00A80B0C" w:rsidP="00626BEB">
      <w:pPr>
        <w:spacing w:line="360" w:lineRule="auto"/>
        <w:ind w:firstLine="480"/>
        <w:rPr>
          <w:rFonts w:ascii="宋体" w:eastAsia="宋体" w:hAnsi="宋体" w:cs="仿宋_GB2312" w:hint="eastAsia"/>
          <w:sz w:val="28"/>
          <w:szCs w:val="28"/>
        </w:rPr>
      </w:pPr>
      <w:r>
        <w:rPr>
          <w:rFonts w:ascii="宋体" w:eastAsia="宋体" w:hAnsi="宋体" w:cs="仿宋_GB2312" w:hint="eastAsia"/>
          <w:sz w:val="28"/>
          <w:szCs w:val="28"/>
        </w:rPr>
        <w:t>技术指导专家：袁宏培、付厚义、金俊、蒋先伟</w:t>
      </w:r>
    </w:p>
    <w:p w:rsidR="00626BEB" w:rsidRPr="00626BEB" w:rsidRDefault="00626BEB" w:rsidP="00373798">
      <w:pPr>
        <w:spacing w:line="360" w:lineRule="auto"/>
        <w:ind w:firstLine="480"/>
        <w:rPr>
          <w:rFonts w:ascii="宋体" w:eastAsia="宋体" w:hAnsi="宋体" w:cs="仿宋_GB2312"/>
          <w:sz w:val="28"/>
          <w:szCs w:val="28"/>
        </w:rPr>
      </w:pPr>
      <w:r w:rsidRPr="00626BEB">
        <w:rPr>
          <w:rFonts w:ascii="宋体" w:eastAsia="宋体" w:hAnsi="宋体" w:cs="仿宋_GB2312" w:hint="eastAsia"/>
          <w:sz w:val="28"/>
          <w:szCs w:val="28"/>
        </w:rPr>
        <w:t>成员：</w:t>
      </w:r>
      <w:r w:rsidR="00373798">
        <w:rPr>
          <w:rFonts w:ascii="宋体" w:eastAsia="宋体" w:hAnsi="宋体" w:cs="仿宋_GB2312" w:hint="eastAsia"/>
          <w:sz w:val="28"/>
          <w:szCs w:val="28"/>
        </w:rPr>
        <w:t>黄先锋、张丹、</w:t>
      </w:r>
      <w:r w:rsidR="00373798" w:rsidRPr="00626BEB">
        <w:rPr>
          <w:rFonts w:ascii="宋体" w:eastAsia="宋体" w:hAnsi="宋体" w:cs="仿宋_GB2312" w:hint="eastAsia"/>
          <w:sz w:val="28"/>
          <w:szCs w:val="28"/>
        </w:rPr>
        <w:t>张俊</w:t>
      </w:r>
      <w:r w:rsidR="00373798">
        <w:rPr>
          <w:rFonts w:ascii="宋体" w:eastAsia="宋体" w:hAnsi="宋体" w:cs="仿宋_GB2312" w:hint="eastAsia"/>
          <w:sz w:val="28"/>
          <w:szCs w:val="28"/>
        </w:rPr>
        <w:t>等</w:t>
      </w:r>
      <w:r w:rsidRPr="00626BEB">
        <w:rPr>
          <w:rFonts w:ascii="宋体" w:eastAsia="宋体" w:hAnsi="宋体" w:cs="仿宋_GB2312" w:hint="eastAsia"/>
          <w:sz w:val="28"/>
          <w:szCs w:val="28"/>
        </w:rPr>
        <w:t>加工中心教研室全体成员</w:t>
      </w:r>
      <w:bookmarkStart w:id="0" w:name="_GoBack"/>
      <w:bookmarkEnd w:id="0"/>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2、</w:t>
      </w:r>
      <w:r w:rsidRPr="00626BEB">
        <w:rPr>
          <w:rFonts w:ascii="宋体" w:eastAsia="宋体" w:hAnsi="宋体" w:cs="仿宋_GB2312" w:hint="eastAsia"/>
          <w:sz w:val="28"/>
          <w:szCs w:val="28"/>
        </w:rPr>
        <w:t>配套制度：学院《人事管理制度》、《财务管理制度》、《保密管理规定》、各项教学管理制度、各项后勤保障管理制度。制订</w:t>
      </w:r>
      <w:r>
        <w:rPr>
          <w:rFonts w:ascii="宋体" w:eastAsia="宋体" w:hAnsi="宋体" w:cs="仿宋_GB2312" w:hint="eastAsia"/>
          <w:sz w:val="28"/>
          <w:szCs w:val="28"/>
        </w:rPr>
        <w:t>多轴数控加工</w:t>
      </w:r>
      <w:r w:rsidRPr="00626BEB">
        <w:rPr>
          <w:rFonts w:ascii="宋体" w:eastAsia="宋体" w:hAnsi="宋体" w:cs="仿宋_GB2312" w:hint="eastAsia"/>
          <w:sz w:val="28"/>
          <w:szCs w:val="28"/>
        </w:rPr>
        <w:t>专业课程建设的规章制度，明确多轴加工技术专业课程建设的规范和责任。健全调整各项考核、分配和奖惩制度，做到导向正确、政策透明、及时兑现、适时调整。通过激励机制，鼓励创新和改革。完善健全现有的监督机制，做到师生参与、专兼结合、内外联动、赏罚分明，保障数字化资源建设质量。</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3、多轴数控加工</w:t>
      </w:r>
      <w:r w:rsidRPr="00626BEB">
        <w:rPr>
          <w:rFonts w:ascii="宋体" w:eastAsia="宋体" w:hAnsi="宋体" w:cs="仿宋_GB2312" w:hint="eastAsia"/>
          <w:sz w:val="28"/>
          <w:szCs w:val="28"/>
        </w:rPr>
        <w:t>专业课程建设制度：</w:t>
      </w:r>
    </w:p>
    <w:p w:rsidR="00626BEB" w:rsidRPr="00626BEB" w:rsidRDefault="00626BEB" w:rsidP="00626BEB">
      <w:pPr>
        <w:spacing w:line="360" w:lineRule="auto"/>
        <w:ind w:firstLine="480"/>
        <w:rPr>
          <w:rFonts w:ascii="宋体" w:eastAsia="宋体" w:hAnsi="宋体" w:cs="仿宋_GB2312"/>
          <w:sz w:val="28"/>
          <w:szCs w:val="28"/>
        </w:rPr>
      </w:pPr>
      <w:r w:rsidRPr="00626BEB">
        <w:rPr>
          <w:rFonts w:ascii="宋体" w:eastAsia="宋体" w:hAnsi="宋体" w:cs="仿宋_GB2312" w:hint="eastAsia"/>
          <w:sz w:val="28"/>
          <w:szCs w:val="28"/>
        </w:rPr>
        <w:lastRenderedPageBreak/>
        <w:t>多轴加工技术专业课程建设建设必须统筹规划，统一领导，一体化推进，实现管理一体化、业务一体化、技术一体化。具体把握以下原则：统筹规划、统一标准；突出重点、分步实施；整合资源、讲求效益；加强管理、确保安全。</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（1）</w:t>
      </w:r>
      <w:r w:rsidRPr="00626BEB">
        <w:rPr>
          <w:rFonts w:ascii="宋体" w:eastAsia="宋体" w:hAnsi="宋体" w:cs="仿宋_GB2312" w:hint="eastAsia"/>
          <w:sz w:val="28"/>
          <w:szCs w:val="28"/>
        </w:rPr>
        <w:t>学院要安排专人负责多轴加工技术专业课程建设建设管理工作。</w:t>
      </w:r>
    </w:p>
    <w:p w:rsidR="00626BEB" w:rsidRPr="00626BEB" w:rsidRDefault="00626BEB" w:rsidP="00626BEB">
      <w:pPr>
        <w:spacing w:line="360" w:lineRule="auto"/>
        <w:rPr>
          <w:rFonts w:ascii="宋体" w:eastAsia="宋体" w:hAnsi="宋体" w:cs="仿宋_GB2312"/>
          <w:sz w:val="28"/>
          <w:szCs w:val="28"/>
        </w:rPr>
      </w:pPr>
      <w:r w:rsidRPr="00626BEB">
        <w:rPr>
          <w:rFonts w:ascii="宋体" w:eastAsia="宋体" w:hAnsi="宋体" w:cs="仿宋_GB2312" w:hint="eastAsia"/>
          <w:sz w:val="28"/>
          <w:szCs w:val="28"/>
        </w:rPr>
        <w:t>多轴加工技术专业课程建设领导小组对建设工作进行统一管理，编制规划、制定规章制度、审核指导建设情况，协调运行维护工作。</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（2）</w:t>
      </w:r>
      <w:r w:rsidRPr="00626BEB">
        <w:rPr>
          <w:rFonts w:ascii="宋体" w:eastAsia="宋体" w:hAnsi="宋体" w:cs="仿宋_GB2312" w:hint="eastAsia"/>
          <w:sz w:val="28"/>
          <w:szCs w:val="28"/>
        </w:rPr>
        <w:t>资源建设科学化、规范化。倡导利用和开发资源，做好资源的下载、上传、存储、分类等工作，加强校本资源建设。教学系部负责人要制定相关制度，将资源建设制度化、常态化，结合教学管理、教学评价和精品课程建设，充实本院校特色资源库。</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（3）</w:t>
      </w:r>
      <w:r w:rsidRPr="00626BEB">
        <w:rPr>
          <w:rFonts w:ascii="宋体" w:eastAsia="宋体" w:hAnsi="宋体" w:cs="仿宋_GB2312" w:hint="eastAsia"/>
          <w:sz w:val="28"/>
          <w:szCs w:val="28"/>
        </w:rPr>
        <w:t>建立资源建设保障机制。定期检查资源利用情况，组织学科教师定期开展针对教育资源的研究，并将教师开发优质教育资源情况纳入业务考核之中。</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（4）</w:t>
      </w:r>
      <w:r w:rsidRPr="00626BEB">
        <w:rPr>
          <w:rFonts w:ascii="宋体" w:eastAsia="宋体" w:hAnsi="宋体" w:cs="仿宋_GB2312" w:hint="eastAsia"/>
          <w:sz w:val="28"/>
          <w:szCs w:val="28"/>
        </w:rPr>
        <w:t>积极推进优质教育资源共建、共享，促进区域化教育均衡发展。</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（5）</w:t>
      </w:r>
      <w:r w:rsidRPr="00626BEB">
        <w:rPr>
          <w:rFonts w:ascii="宋体" w:eastAsia="宋体" w:hAnsi="宋体" w:cs="仿宋_GB2312" w:hint="eastAsia"/>
          <w:sz w:val="28"/>
          <w:szCs w:val="28"/>
        </w:rPr>
        <w:t>鼓励教师应用资源服务平台资源，并加强资源应用的培训指导工作，鼓励学生应用教育资源，建立和完善学生自主学习机制。</w:t>
      </w:r>
    </w:p>
    <w:p w:rsidR="00626BEB" w:rsidRPr="00626BEB" w:rsidRDefault="00626BEB" w:rsidP="00626BEB">
      <w:pPr>
        <w:spacing w:line="360" w:lineRule="auto"/>
        <w:rPr>
          <w:rFonts w:ascii="宋体" w:eastAsia="宋体" w:hAnsi="宋体" w:cs="仿宋_GB2312"/>
          <w:sz w:val="28"/>
          <w:szCs w:val="28"/>
        </w:rPr>
      </w:pPr>
      <w:r>
        <w:rPr>
          <w:rFonts w:ascii="宋体" w:eastAsia="宋体" w:hAnsi="宋体" w:cs="仿宋_GB2312" w:hint="eastAsia"/>
          <w:sz w:val="28"/>
          <w:szCs w:val="28"/>
        </w:rPr>
        <w:t>（6）多轴数控加工</w:t>
      </w:r>
      <w:r w:rsidRPr="00626BEB">
        <w:rPr>
          <w:rFonts w:ascii="宋体" w:eastAsia="宋体" w:hAnsi="宋体" w:cs="仿宋_GB2312" w:hint="eastAsia"/>
          <w:sz w:val="28"/>
          <w:szCs w:val="28"/>
        </w:rPr>
        <w:t>专业课程建设必须由负责人按权限严格审查。使用资源过程中要遵守国家的有关法律法规，遵守社会公德，不得制作、发布、传播、复制国家相关法律规定禁止的各类有害信息。未经上级机构批准，不得擅自修改、删除教学资源。</w:t>
      </w:r>
    </w:p>
    <w:p w:rsidR="00236403" w:rsidRPr="00626BEB" w:rsidRDefault="00626BEB" w:rsidP="00626BEB">
      <w:pPr>
        <w:rPr>
          <w:rFonts w:ascii="宋体" w:eastAsia="宋体" w:hAnsi="宋体" w:hint="eastAsia"/>
          <w:sz w:val="28"/>
          <w:szCs w:val="28"/>
        </w:rPr>
      </w:pPr>
      <w:r>
        <w:rPr>
          <w:rFonts w:ascii="宋体" w:eastAsia="宋体" w:hAnsi="宋体" w:cs="仿宋_GB2312" w:hint="eastAsia"/>
          <w:sz w:val="28"/>
          <w:szCs w:val="28"/>
        </w:rPr>
        <w:t>（7）</w:t>
      </w:r>
      <w:r w:rsidRPr="00626BEB">
        <w:rPr>
          <w:rFonts w:ascii="宋体" w:eastAsia="宋体" w:hAnsi="宋体" w:cs="仿宋_GB2312" w:hint="eastAsia"/>
          <w:sz w:val="28"/>
          <w:szCs w:val="28"/>
        </w:rPr>
        <w:t>建立资源安全防范机制，定期对资源进行安全检查。严格设定</w:t>
      </w:r>
      <w:r w:rsidRPr="00626BEB">
        <w:rPr>
          <w:rFonts w:ascii="宋体" w:eastAsia="宋体" w:hAnsi="宋体" w:cs="仿宋_GB2312" w:hint="eastAsia"/>
          <w:sz w:val="28"/>
          <w:szCs w:val="28"/>
        </w:rPr>
        <w:lastRenderedPageBreak/>
        <w:t>各级管理人员的权限，保证严谨的教学秩序和良好的运转机制。对资源进行定期维护和整合，及时处理无效资源，保证优质资源的顺畅使用。</w:t>
      </w:r>
    </w:p>
    <w:sectPr w:rsidR="00236403" w:rsidRPr="00626B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FE" w:rsidRDefault="00947FFE" w:rsidP="00236403">
      <w:r>
        <w:separator/>
      </w:r>
    </w:p>
  </w:endnote>
  <w:endnote w:type="continuationSeparator" w:id="0">
    <w:p w:rsidR="00947FFE" w:rsidRDefault="00947FFE" w:rsidP="0023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FE" w:rsidRDefault="00947FFE" w:rsidP="00236403">
      <w:r>
        <w:separator/>
      </w:r>
    </w:p>
  </w:footnote>
  <w:footnote w:type="continuationSeparator" w:id="0">
    <w:p w:rsidR="00947FFE" w:rsidRDefault="00947FFE" w:rsidP="002364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0800"/>
    <w:multiLevelType w:val="hybridMultilevel"/>
    <w:tmpl w:val="183E8ABC"/>
    <w:lvl w:ilvl="0" w:tplc="C4708622">
      <w:start w:val="1"/>
      <w:numFmt w:val="japaneseCounting"/>
      <w:lvlText w:val="（%1）"/>
      <w:lvlJc w:val="left"/>
      <w:pPr>
        <w:ind w:left="1575" w:hanging="855"/>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2CA44CBA"/>
    <w:multiLevelType w:val="hybridMultilevel"/>
    <w:tmpl w:val="EA3CBD8A"/>
    <w:lvl w:ilvl="0" w:tplc="149C24B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B96950"/>
    <w:multiLevelType w:val="hybridMultilevel"/>
    <w:tmpl w:val="2A9AB9E4"/>
    <w:lvl w:ilvl="0" w:tplc="B5527D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6C"/>
    <w:rsid w:val="000B0A69"/>
    <w:rsid w:val="001D17FE"/>
    <w:rsid w:val="00236403"/>
    <w:rsid w:val="003438F6"/>
    <w:rsid w:val="00373798"/>
    <w:rsid w:val="00626BEB"/>
    <w:rsid w:val="008A1CAE"/>
    <w:rsid w:val="00947FFE"/>
    <w:rsid w:val="00A80B0C"/>
    <w:rsid w:val="00BB506C"/>
    <w:rsid w:val="00CD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7A2C"/>
  <w15:chartTrackingRefBased/>
  <w15:docId w15:val="{42853AC2-BB99-4472-947B-E8DF95E3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4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403"/>
    <w:rPr>
      <w:sz w:val="18"/>
      <w:szCs w:val="18"/>
    </w:rPr>
  </w:style>
  <w:style w:type="paragraph" w:styleId="a5">
    <w:name w:val="footer"/>
    <w:basedOn w:val="a"/>
    <w:link w:val="a6"/>
    <w:uiPriority w:val="99"/>
    <w:unhideWhenUsed/>
    <w:rsid w:val="00236403"/>
    <w:pPr>
      <w:tabs>
        <w:tab w:val="center" w:pos="4153"/>
        <w:tab w:val="right" w:pos="8306"/>
      </w:tabs>
      <w:snapToGrid w:val="0"/>
      <w:jc w:val="left"/>
    </w:pPr>
    <w:rPr>
      <w:sz w:val="18"/>
      <w:szCs w:val="18"/>
    </w:rPr>
  </w:style>
  <w:style w:type="character" w:customStyle="1" w:styleId="a6">
    <w:name w:val="页脚 字符"/>
    <w:basedOn w:val="a0"/>
    <w:link w:val="a5"/>
    <w:uiPriority w:val="99"/>
    <w:rsid w:val="00236403"/>
    <w:rPr>
      <w:sz w:val="18"/>
      <w:szCs w:val="18"/>
    </w:rPr>
  </w:style>
  <w:style w:type="paragraph" w:styleId="a7">
    <w:name w:val="List Paragraph"/>
    <w:basedOn w:val="a"/>
    <w:uiPriority w:val="34"/>
    <w:qFormat/>
    <w:rsid w:val="000B0A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2022-06-26T01:10:00Z</dcterms:created>
  <dcterms:modified xsi:type="dcterms:W3CDTF">2022-06-26T01:41:00Z</dcterms:modified>
</cp:coreProperties>
</file>