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
        <w:rPr>
          <w:rFonts w:ascii="Times New Roman"/>
          <w:sz w:val="25"/>
        </w:rPr>
      </w:pPr>
    </w:p>
    <w:p>
      <w:pPr>
        <w:spacing w:before="0" w:line="537" w:lineRule="exact"/>
        <w:ind w:left="0" w:right="36" w:firstLine="0"/>
        <w:jc w:val="center"/>
        <w:rPr>
          <w:rFonts w:hint="eastAsia" w:ascii="Microsoft JhengHei" w:eastAsia="Microsoft JhengHei"/>
          <w:b/>
          <w:sz w:val="32"/>
        </w:rPr>
      </w:pPr>
      <w:bookmarkStart w:id="0" w:name="_GoBack"/>
      <w:bookmarkEnd w:id="0"/>
      <w:r>
        <w:rPr>
          <w:rFonts w:hint="eastAsia" w:ascii="Microsoft JhengHei" w:eastAsia="Microsoft JhengHei"/>
          <w:b/>
          <w:sz w:val="32"/>
        </w:rPr>
        <w:t>新能源汽车能量管理与回收系统</w:t>
      </w:r>
    </w:p>
    <w:p>
      <w:pPr>
        <w:pStyle w:val="4"/>
        <w:spacing w:before="5"/>
        <w:rPr>
          <w:rFonts w:ascii="Microsoft JhengHei"/>
          <w:b/>
        </w:rPr>
      </w:pPr>
    </w:p>
    <w:tbl>
      <w:tblPr>
        <w:tblStyle w:val="5"/>
        <w:tblW w:w="0" w:type="auto"/>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5"/>
        <w:gridCol w:w="991"/>
        <w:gridCol w:w="708"/>
        <w:gridCol w:w="1560"/>
        <w:gridCol w:w="708"/>
        <w:gridCol w:w="993"/>
        <w:gridCol w:w="1137"/>
        <w:gridCol w:w="1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135" w:type="dxa"/>
          </w:tcPr>
          <w:p>
            <w:pPr>
              <w:pStyle w:val="9"/>
              <w:spacing w:before="5"/>
              <w:rPr>
                <w:rFonts w:ascii="Microsoft JhengHei"/>
                <w:b/>
                <w:sz w:val="14"/>
              </w:rPr>
            </w:pPr>
          </w:p>
          <w:p>
            <w:pPr>
              <w:pStyle w:val="9"/>
              <w:ind w:left="125" w:right="118"/>
              <w:jc w:val="center"/>
              <w:rPr>
                <w:sz w:val="21"/>
              </w:rPr>
            </w:pPr>
            <w:r>
              <w:rPr>
                <w:sz w:val="21"/>
              </w:rPr>
              <w:t>专业</w:t>
            </w:r>
          </w:p>
        </w:tc>
        <w:tc>
          <w:tcPr>
            <w:tcW w:w="991" w:type="dxa"/>
            <w:tcBorders>
              <w:right w:val="single" w:color="000000" w:sz="6" w:space="0"/>
            </w:tcBorders>
          </w:tcPr>
          <w:p>
            <w:pPr>
              <w:pStyle w:val="9"/>
              <w:rPr>
                <w:rFonts w:ascii="Times New Roman"/>
                <w:sz w:val="20"/>
              </w:rPr>
            </w:pPr>
          </w:p>
        </w:tc>
        <w:tc>
          <w:tcPr>
            <w:tcW w:w="708" w:type="dxa"/>
            <w:tcBorders>
              <w:left w:val="single" w:color="000000" w:sz="6" w:space="0"/>
            </w:tcBorders>
          </w:tcPr>
          <w:p>
            <w:pPr>
              <w:pStyle w:val="9"/>
              <w:spacing w:before="5"/>
              <w:rPr>
                <w:rFonts w:ascii="Microsoft JhengHei"/>
                <w:b/>
                <w:sz w:val="14"/>
              </w:rPr>
            </w:pPr>
          </w:p>
          <w:p>
            <w:pPr>
              <w:pStyle w:val="9"/>
              <w:ind w:left="142"/>
              <w:rPr>
                <w:sz w:val="21"/>
              </w:rPr>
            </w:pPr>
            <w:r>
              <w:rPr>
                <w:sz w:val="21"/>
              </w:rPr>
              <w:t>班级</w:t>
            </w:r>
          </w:p>
        </w:tc>
        <w:tc>
          <w:tcPr>
            <w:tcW w:w="1560" w:type="dxa"/>
          </w:tcPr>
          <w:p>
            <w:pPr>
              <w:pStyle w:val="9"/>
              <w:rPr>
                <w:rFonts w:ascii="Times New Roman"/>
                <w:sz w:val="20"/>
              </w:rPr>
            </w:pPr>
          </w:p>
        </w:tc>
        <w:tc>
          <w:tcPr>
            <w:tcW w:w="708" w:type="dxa"/>
          </w:tcPr>
          <w:p>
            <w:pPr>
              <w:pStyle w:val="9"/>
              <w:spacing w:before="5"/>
              <w:rPr>
                <w:rFonts w:ascii="Microsoft JhengHei"/>
                <w:b/>
                <w:sz w:val="14"/>
              </w:rPr>
            </w:pPr>
          </w:p>
          <w:p>
            <w:pPr>
              <w:pStyle w:val="9"/>
              <w:ind w:left="144"/>
              <w:rPr>
                <w:sz w:val="21"/>
              </w:rPr>
            </w:pPr>
            <w:r>
              <w:rPr>
                <w:sz w:val="21"/>
              </w:rPr>
              <w:t>姓名</w:t>
            </w:r>
          </w:p>
        </w:tc>
        <w:tc>
          <w:tcPr>
            <w:tcW w:w="993" w:type="dxa"/>
          </w:tcPr>
          <w:p>
            <w:pPr>
              <w:pStyle w:val="9"/>
              <w:rPr>
                <w:rFonts w:ascii="Times New Roman"/>
                <w:sz w:val="20"/>
              </w:rPr>
            </w:pPr>
          </w:p>
        </w:tc>
        <w:tc>
          <w:tcPr>
            <w:tcW w:w="1137" w:type="dxa"/>
          </w:tcPr>
          <w:p>
            <w:pPr>
              <w:pStyle w:val="9"/>
              <w:spacing w:before="5"/>
              <w:rPr>
                <w:rFonts w:ascii="Microsoft JhengHei"/>
                <w:b/>
                <w:sz w:val="14"/>
              </w:rPr>
            </w:pPr>
          </w:p>
          <w:p>
            <w:pPr>
              <w:pStyle w:val="9"/>
              <w:ind w:left="130" w:right="116"/>
              <w:jc w:val="center"/>
              <w:rPr>
                <w:sz w:val="21"/>
              </w:rPr>
            </w:pPr>
            <w:r>
              <w:rPr>
                <w:sz w:val="21"/>
              </w:rPr>
              <w:t>授课教师</w:t>
            </w:r>
          </w:p>
        </w:tc>
        <w:tc>
          <w:tcPr>
            <w:tcW w:w="113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135" w:type="dxa"/>
          </w:tcPr>
          <w:p>
            <w:pPr>
              <w:pStyle w:val="9"/>
              <w:spacing w:before="5"/>
              <w:rPr>
                <w:rFonts w:ascii="Microsoft JhengHei"/>
                <w:b/>
                <w:sz w:val="14"/>
              </w:rPr>
            </w:pPr>
          </w:p>
          <w:p>
            <w:pPr>
              <w:pStyle w:val="9"/>
              <w:ind w:left="127" w:right="118"/>
              <w:jc w:val="center"/>
              <w:rPr>
                <w:sz w:val="21"/>
              </w:rPr>
            </w:pPr>
            <w:r>
              <w:rPr>
                <w:sz w:val="21"/>
              </w:rPr>
              <w:t>实训场地</w:t>
            </w:r>
          </w:p>
        </w:tc>
        <w:tc>
          <w:tcPr>
            <w:tcW w:w="1699" w:type="dxa"/>
            <w:gridSpan w:val="2"/>
          </w:tcPr>
          <w:p>
            <w:pPr>
              <w:pStyle w:val="9"/>
              <w:rPr>
                <w:rFonts w:ascii="Times New Roman"/>
                <w:sz w:val="20"/>
              </w:rPr>
            </w:pPr>
          </w:p>
        </w:tc>
        <w:tc>
          <w:tcPr>
            <w:tcW w:w="1560" w:type="dxa"/>
          </w:tcPr>
          <w:p>
            <w:pPr>
              <w:pStyle w:val="9"/>
              <w:spacing w:before="5"/>
              <w:rPr>
                <w:rFonts w:ascii="Microsoft JhengHei"/>
                <w:b/>
                <w:sz w:val="14"/>
              </w:rPr>
            </w:pPr>
          </w:p>
          <w:p>
            <w:pPr>
              <w:pStyle w:val="9"/>
              <w:ind w:left="360"/>
              <w:rPr>
                <w:sz w:val="21"/>
              </w:rPr>
            </w:pPr>
            <w:r>
              <w:rPr>
                <w:sz w:val="21"/>
              </w:rPr>
              <w:t>实训车型</w:t>
            </w:r>
          </w:p>
        </w:tc>
        <w:tc>
          <w:tcPr>
            <w:tcW w:w="1701" w:type="dxa"/>
            <w:gridSpan w:val="2"/>
          </w:tcPr>
          <w:p>
            <w:pPr>
              <w:pStyle w:val="9"/>
              <w:rPr>
                <w:rFonts w:ascii="Times New Roman"/>
                <w:sz w:val="20"/>
              </w:rPr>
            </w:pPr>
          </w:p>
        </w:tc>
        <w:tc>
          <w:tcPr>
            <w:tcW w:w="1137" w:type="dxa"/>
          </w:tcPr>
          <w:p>
            <w:pPr>
              <w:pStyle w:val="9"/>
              <w:spacing w:before="5"/>
              <w:rPr>
                <w:rFonts w:ascii="Microsoft JhengHei"/>
                <w:b/>
                <w:sz w:val="14"/>
              </w:rPr>
            </w:pPr>
          </w:p>
          <w:p>
            <w:pPr>
              <w:pStyle w:val="9"/>
              <w:ind w:left="130" w:right="116"/>
              <w:jc w:val="center"/>
              <w:rPr>
                <w:sz w:val="21"/>
              </w:rPr>
            </w:pPr>
            <w:r>
              <w:rPr>
                <w:sz w:val="21"/>
              </w:rPr>
              <w:t>实训时间</w:t>
            </w:r>
          </w:p>
        </w:tc>
        <w:tc>
          <w:tcPr>
            <w:tcW w:w="1130" w:type="dxa"/>
          </w:tcPr>
          <w:p>
            <w:pPr>
              <w:pStyle w:val="9"/>
              <w:rPr>
                <w:rFonts w:ascii="Times New Roman"/>
                <w:sz w:val="20"/>
              </w:rPr>
            </w:pPr>
          </w:p>
        </w:tc>
      </w:tr>
    </w:tbl>
    <w:p>
      <w:pPr>
        <w:pStyle w:val="4"/>
        <w:spacing w:before="6"/>
        <w:rPr>
          <w:rFonts w:ascii="Microsoft JhengHei"/>
          <w:b/>
          <w:sz w:val="12"/>
        </w:rPr>
      </w:pPr>
    </w:p>
    <w:p>
      <w:pPr>
        <w:pStyle w:val="3"/>
        <w:spacing w:line="485" w:lineRule="exact"/>
        <w:ind w:left="140"/>
      </w:pPr>
      <w:r>
        <w:t>任务目标：</w:t>
      </w:r>
    </w:p>
    <w:p>
      <w:pPr>
        <w:pStyle w:val="4"/>
        <w:spacing w:before="16"/>
        <w:rPr>
          <w:rFonts w:ascii="Microsoft JhengHei"/>
          <w:b/>
          <w:sz w:val="14"/>
        </w:rPr>
      </w:pPr>
    </w:p>
    <w:p>
      <w:pPr>
        <w:pStyle w:val="8"/>
        <w:numPr>
          <w:ilvl w:val="0"/>
          <w:numId w:val="1"/>
        </w:numPr>
        <w:tabs>
          <w:tab w:val="left" w:pos="773"/>
        </w:tabs>
        <w:spacing w:before="0" w:after="0" w:line="240" w:lineRule="auto"/>
        <w:ind w:left="772" w:right="0" w:hanging="213"/>
        <w:jc w:val="left"/>
        <w:rPr>
          <w:sz w:val="21"/>
        </w:rPr>
      </w:pPr>
      <w:r>
        <w:rPr>
          <w:spacing w:val="-3"/>
          <w:sz w:val="21"/>
        </w:rPr>
        <w:t>能够识别新能源汽车能量管理与回收系统的主要组成；</w:t>
      </w:r>
    </w:p>
    <w:p>
      <w:pPr>
        <w:pStyle w:val="4"/>
        <w:spacing w:before="9"/>
        <w:rPr>
          <w:sz w:val="19"/>
        </w:rPr>
      </w:pPr>
    </w:p>
    <w:p>
      <w:pPr>
        <w:pStyle w:val="8"/>
        <w:numPr>
          <w:ilvl w:val="0"/>
          <w:numId w:val="1"/>
        </w:numPr>
        <w:tabs>
          <w:tab w:val="left" w:pos="773"/>
        </w:tabs>
        <w:spacing w:before="0" w:after="0" w:line="240" w:lineRule="auto"/>
        <w:ind w:left="772" w:right="0" w:hanging="213"/>
        <w:jc w:val="left"/>
        <w:rPr>
          <w:sz w:val="21"/>
        </w:rPr>
      </w:pPr>
      <w:r>
        <w:rPr>
          <w:spacing w:val="-3"/>
          <w:sz w:val="21"/>
        </w:rPr>
        <w:t>能够识别新能源汽车能量管理与回收系统的主要组成及其作用；</w:t>
      </w:r>
    </w:p>
    <w:p>
      <w:pPr>
        <w:pStyle w:val="4"/>
        <w:spacing w:before="8"/>
        <w:rPr>
          <w:sz w:val="19"/>
        </w:rPr>
      </w:pPr>
    </w:p>
    <w:p>
      <w:pPr>
        <w:pStyle w:val="8"/>
        <w:numPr>
          <w:ilvl w:val="0"/>
          <w:numId w:val="1"/>
        </w:numPr>
        <w:tabs>
          <w:tab w:val="left" w:pos="773"/>
        </w:tabs>
        <w:spacing w:before="0" w:after="0" w:line="240" w:lineRule="auto"/>
        <w:ind w:left="772" w:right="0" w:hanging="213"/>
        <w:jc w:val="left"/>
        <w:rPr>
          <w:sz w:val="21"/>
        </w:rPr>
      </w:pPr>
      <w:r>
        <w:rPr>
          <w:spacing w:val="-3"/>
          <w:sz w:val="21"/>
        </w:rPr>
        <w:t>能够说出能源汽车能量管理与回收系统的工作过程。</w:t>
      </w:r>
    </w:p>
    <w:p>
      <w:pPr>
        <w:pStyle w:val="4"/>
        <w:spacing w:before="6"/>
        <w:rPr>
          <w:sz w:val="18"/>
        </w:rPr>
      </w:pPr>
    </w:p>
    <w:p>
      <w:pPr>
        <w:pStyle w:val="2"/>
      </w:pPr>
      <w:r>
        <w:t>一、知识回顾</w:t>
      </w:r>
    </w:p>
    <w:p>
      <w:pPr>
        <w:pStyle w:val="8"/>
        <w:numPr>
          <w:ilvl w:val="0"/>
          <w:numId w:val="2"/>
        </w:numPr>
        <w:tabs>
          <w:tab w:val="left" w:pos="773"/>
        </w:tabs>
        <w:spacing w:before="291" w:after="0" w:line="240" w:lineRule="auto"/>
        <w:ind w:left="772" w:right="0" w:hanging="213"/>
        <w:jc w:val="left"/>
        <w:rPr>
          <w:sz w:val="21"/>
        </w:rPr>
      </w:pPr>
      <w:r>
        <w:rPr>
          <w:spacing w:val="-3"/>
          <w:sz w:val="21"/>
        </w:rPr>
        <w:t>请选择合适的答案，并将其序号填写在方框内</w:t>
      </w:r>
    </w:p>
    <w:p>
      <w:pPr>
        <w:pStyle w:val="4"/>
        <w:spacing w:before="6"/>
        <w:rPr>
          <w:sz w:val="15"/>
        </w:rPr>
      </w:pPr>
    </w:p>
    <w:p>
      <w:pPr>
        <w:pStyle w:val="4"/>
        <w:ind w:left="666"/>
      </w:pPr>
      <w:r>
        <w:rPr>
          <w:spacing w:val="-3"/>
        </w:rPr>
        <w:t>①对动力系统能量转换装置的输出能量进行协调、分配</w:t>
      </w:r>
    </w:p>
    <w:p>
      <w:pPr>
        <w:pStyle w:val="4"/>
        <w:spacing w:before="7"/>
        <w:rPr>
          <w:sz w:val="15"/>
        </w:rPr>
      </w:pPr>
    </w:p>
    <w:p>
      <w:pPr>
        <w:pStyle w:val="4"/>
        <w:ind w:left="666"/>
      </w:pPr>
      <w:r>
        <w:t>②对动力系统能量转换装置的输出能量进行控制</w:t>
      </w:r>
    </w:p>
    <w:p>
      <w:pPr>
        <w:pStyle w:val="4"/>
        <w:spacing w:before="7"/>
        <w:rPr>
          <w:sz w:val="15"/>
        </w:rPr>
      </w:pPr>
    </w:p>
    <w:p>
      <w:pPr>
        <w:pStyle w:val="4"/>
        <w:ind w:left="666"/>
      </w:pPr>
      <w:r>
        <w:t>③将机械能转化的电能储存在电容器或者动力电池</w:t>
      </w:r>
    </w:p>
    <w:p>
      <w:pPr>
        <w:pStyle w:val="4"/>
        <w:spacing w:before="7"/>
        <w:rPr>
          <w:sz w:val="15"/>
        </w:rPr>
      </w:pPr>
    </w:p>
    <w:p>
      <w:pPr>
        <w:pStyle w:val="4"/>
        <w:ind w:left="666"/>
      </w:pPr>
      <w:r>
        <w:t>④能够将制动和下滑时产生的热能转换成机械能</w:t>
      </w:r>
    </w:p>
    <w:p>
      <w:pPr>
        <w:pStyle w:val="4"/>
        <w:spacing w:before="6"/>
        <w:rPr>
          <w:sz w:val="15"/>
        </w:rPr>
      </w:pPr>
    </w:p>
    <w:p>
      <w:pPr>
        <w:pStyle w:val="4"/>
        <w:spacing w:before="1" w:line="417" w:lineRule="auto"/>
        <w:ind w:left="140" w:right="173" w:firstLine="525"/>
      </w:pPr>
      <w:r>
        <w:rPr>
          <w:color w:val="333333"/>
        </w:rPr>
        <w:t>⑤</w:t>
      </w:r>
      <w:r>
        <w:t>对传感器的信号进行分析处理，对能量转换装置的工作状态进行优化分析、并向执行元件发出指令</w:t>
      </w:r>
    </w:p>
    <w:p>
      <w:pPr>
        <w:pStyle w:val="4"/>
        <w:spacing w:line="269" w:lineRule="exact"/>
        <w:ind w:left="666"/>
      </w:pPr>
      <w:r>
        <w:t>⑥在使用时可迅速将能力释放。</w:t>
      </w:r>
    </w:p>
    <w:p>
      <w:pPr>
        <w:pStyle w:val="4"/>
        <w:spacing w:before="6"/>
        <w:rPr>
          <w:sz w:val="15"/>
        </w:rPr>
      </w:pPr>
    </w:p>
    <w:p>
      <w:pPr>
        <w:pStyle w:val="4"/>
        <w:spacing w:line="417" w:lineRule="auto"/>
        <w:ind w:left="140" w:right="174" w:firstLine="525"/>
      </w:pPr>
      <w:r>
        <w:t>⑦将汽车制动时的部分动能转化为电能回馈到动力电池，从而有效地利用电池能量， 提高电动汽车的续航里程</w:t>
      </w:r>
    </w:p>
    <w:p>
      <w:pPr>
        <w:pStyle w:val="4"/>
        <w:spacing w:line="417" w:lineRule="auto"/>
        <w:ind w:left="140" w:right="173" w:firstLine="525"/>
      </w:pPr>
      <w:r>
        <w:pict>
          <v:shape id="_x0000_s1026" o:spid="_x0000_s1026" o:spt="202" type="#_x0000_t202" style="position:absolute;left:0pt;margin-left:118.65pt;margin-top:51.35pt;height:83.05pt;width:164.8pt;mso-position-horizontal-relative:page;mso-wrap-distance-bottom:0pt;mso-wrap-distance-top:0pt;z-index:-251640832;mso-width-relative:page;mso-height-relative:page;" filled="f" stroked="t" coordsize="21600,21600">
            <v:path/>
            <v:fill on="f" focussize="0,0"/>
            <v:stroke weight="0.96pt" color="#000000"/>
            <v:imagedata o:title=""/>
            <o:lock v:ext="edit"/>
            <v:textbox inset="0mm,0mm,0mm,0mm">
              <w:txbxContent>
                <w:p>
                  <w:pPr>
                    <w:spacing w:before="59"/>
                    <w:ind w:left="144" w:right="0" w:firstLine="0"/>
                    <w:jc w:val="left"/>
                    <w:rPr>
                      <w:rFonts w:hint="eastAsia" w:ascii="微软雅黑" w:eastAsia="微软雅黑"/>
                      <w:b/>
                      <w:sz w:val="18"/>
                    </w:rPr>
                  </w:pPr>
                  <w:r>
                    <w:rPr>
                      <w:rFonts w:hint="eastAsia" w:ascii="微软雅黑" w:eastAsia="微软雅黑"/>
                      <w:b/>
                      <w:sz w:val="18"/>
                    </w:rPr>
                    <w:t>新能源电动汽车的能量管理系统作用</w:t>
                  </w:r>
                </w:p>
              </w:txbxContent>
            </v:textbox>
            <w10:wrap type="topAndBottom"/>
          </v:shape>
        </w:pict>
      </w:r>
      <w:r>
        <w:pict>
          <v:shape id="_x0000_s1027" o:spid="_x0000_s1027" o:spt="202" type="#_x0000_t202" style="position:absolute;left:0pt;margin-left:293.6pt;margin-top:50.85pt;height:83.05pt;width:176.4pt;mso-position-horizontal-relative:page;mso-wrap-distance-bottom:0pt;mso-wrap-distance-top:0pt;z-index:-251639808;mso-width-relative:page;mso-height-relative:page;" filled="f" stroked="t" coordsize="21600,21600">
            <v:path/>
            <v:fill on="f" focussize="0,0"/>
            <v:stroke weight="0.96pt" color="#000000"/>
            <v:imagedata o:title=""/>
            <o:lock v:ext="edit"/>
            <v:textbox inset="0mm,0mm,0mm,0mm">
              <w:txbxContent>
                <w:p>
                  <w:pPr>
                    <w:spacing w:before="62"/>
                    <w:ind w:left="147" w:right="0" w:firstLine="0"/>
                    <w:jc w:val="left"/>
                    <w:rPr>
                      <w:rFonts w:hint="eastAsia" w:ascii="微软雅黑" w:eastAsia="微软雅黑"/>
                      <w:b/>
                      <w:sz w:val="18"/>
                    </w:rPr>
                  </w:pPr>
                  <w:r>
                    <w:rPr>
                      <w:rFonts w:hint="eastAsia" w:ascii="微软雅黑" w:eastAsia="微软雅黑"/>
                      <w:b/>
                      <w:sz w:val="18"/>
                    </w:rPr>
                    <w:t>新能源电动汽车的能量回收系统的作用</w:t>
                  </w:r>
                </w:p>
              </w:txbxContent>
            </v:textbox>
            <w10:wrap type="topAndBottom"/>
          </v:shape>
        </w:pict>
      </w:r>
      <w:r>
        <w:t>⑧对能量系统工作进行有效的监测和控制，使新能源汽车的能量进行最佳流动，以实现最大限度地利用能量，提高汽车的经济性能</w:t>
      </w:r>
    </w:p>
    <w:p>
      <w:pPr>
        <w:spacing w:after="0" w:line="417" w:lineRule="auto"/>
        <w:sectPr>
          <w:footerReference r:id="rId5" w:type="default"/>
          <w:type w:val="continuous"/>
          <w:pgSz w:w="11910" w:h="16840"/>
          <w:pgMar w:top="1580" w:right="1620" w:bottom="980" w:left="1660" w:header="720" w:footer="798" w:gutter="0"/>
          <w:pgNumType w:start="14"/>
          <w:cols w:space="720" w:num="1"/>
        </w:sectPr>
      </w:pPr>
    </w:p>
    <w:p>
      <w:pPr>
        <w:pStyle w:val="8"/>
        <w:numPr>
          <w:ilvl w:val="0"/>
          <w:numId w:val="2"/>
        </w:numPr>
        <w:tabs>
          <w:tab w:val="left" w:pos="773"/>
        </w:tabs>
        <w:spacing w:before="61" w:after="0" w:line="439" w:lineRule="auto"/>
        <w:ind w:left="140" w:right="171" w:firstLine="419"/>
        <w:jc w:val="left"/>
        <w:rPr>
          <w:sz w:val="21"/>
        </w:rPr>
      </w:pPr>
      <w:r>
        <w:rPr>
          <w:spacing w:val="-10"/>
          <w:sz w:val="21"/>
        </w:rPr>
        <w:t>写出下列组件的名称，并判断其是否是新能源汽车能量管理与回收系统的组成，若是请在</w:t>
      </w:r>
      <w:r>
        <w:rPr>
          <w:rFonts w:ascii="Times New Roman" w:hAnsi="Times New Roman" w:eastAsia="Times New Roman"/>
          <w:spacing w:val="-10"/>
          <w:sz w:val="32"/>
        </w:rPr>
        <w:t>□</w:t>
      </w:r>
      <w:r>
        <w:rPr>
          <w:spacing w:val="-4"/>
          <w:sz w:val="21"/>
        </w:rPr>
        <w:t>里打“√”。</w:t>
      </w:r>
    </w:p>
    <w:p>
      <w:pPr>
        <w:pStyle w:val="4"/>
        <w:spacing w:before="12"/>
        <w:rPr>
          <w:sz w:val="16"/>
        </w:rPr>
      </w:pPr>
      <w:r>
        <w:drawing>
          <wp:anchor distT="0" distB="0" distL="0" distR="0" simplePos="0" relativeHeight="251659264" behindDoc="0" locked="0" layoutInCell="1" allowOverlap="1">
            <wp:simplePos x="0" y="0"/>
            <wp:positionH relativeFrom="page">
              <wp:posOffset>1346835</wp:posOffset>
            </wp:positionH>
            <wp:positionV relativeFrom="paragraph">
              <wp:posOffset>200660</wp:posOffset>
            </wp:positionV>
            <wp:extent cx="2051050" cy="1492250"/>
            <wp:effectExtent l="0" t="0" r="0" b="0"/>
            <wp:wrapTopAndBottom/>
            <wp:docPr id="1" name="image2.png" descr="C:\Users\lixinxin\Desktop\新能源\动画方案\新能源汽车电机驱动系统基本组成\新建文件夹\新能源汽车电机驱动系统基本组成 2.0\电动机组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C:\Users\lixinxin\Desktop\新能源\动画方案\新能源汽车电机驱动系统基本组成\新建文件夹\新能源汽车电机驱动系统基本组成 2.0\电动机组件.png"/>
                    <pic:cNvPicPr>
                      <a:picLocks noChangeAspect="1"/>
                    </pic:cNvPicPr>
                  </pic:nvPicPr>
                  <pic:blipFill>
                    <a:blip r:embed="rId7" cstate="print"/>
                    <a:stretch>
                      <a:fillRect/>
                    </a:stretch>
                  </pic:blipFill>
                  <pic:spPr>
                    <a:xfrm>
                      <a:off x="0" y="0"/>
                      <a:ext cx="2050963" cy="1491996"/>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4090035</wp:posOffset>
            </wp:positionH>
            <wp:positionV relativeFrom="paragraph">
              <wp:posOffset>162560</wp:posOffset>
            </wp:positionV>
            <wp:extent cx="1752600" cy="1420495"/>
            <wp:effectExtent l="0" t="0" r="0" b="0"/>
            <wp:wrapTopAndBottom/>
            <wp:docPr id="3" name="image3.png" descr="C:\Users\lixinxin\Desktop\新能源\动画方案\新能源汽车电机驱动系统基本组成\新建文件夹\新能源汽车电机驱动系统基本组成 2.0\电机控制器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C:\Users\lixinxin\Desktop\新能源\动画方案\新能源汽车电机驱动系统基本组成\新建文件夹\新能源汽车电机驱动系统基本组成 2.0\电机控制器_01.png"/>
                    <pic:cNvPicPr>
                      <a:picLocks noChangeAspect="1"/>
                    </pic:cNvPicPr>
                  </pic:nvPicPr>
                  <pic:blipFill>
                    <a:blip r:embed="rId8" cstate="print"/>
                    <a:stretch>
                      <a:fillRect/>
                    </a:stretch>
                  </pic:blipFill>
                  <pic:spPr>
                    <a:xfrm>
                      <a:off x="0" y="0"/>
                      <a:ext cx="1752856" cy="1420749"/>
                    </a:xfrm>
                    <a:prstGeom prst="rect">
                      <a:avLst/>
                    </a:prstGeom>
                  </pic:spPr>
                </pic:pic>
              </a:graphicData>
            </a:graphic>
          </wp:anchor>
        </w:drawing>
      </w:r>
    </w:p>
    <w:p>
      <w:pPr>
        <w:pStyle w:val="4"/>
        <w:spacing w:before="5"/>
        <w:rPr>
          <w:sz w:val="27"/>
        </w:rPr>
      </w:pPr>
    </w:p>
    <w:p>
      <w:pPr>
        <w:pStyle w:val="4"/>
        <w:tabs>
          <w:tab w:val="left" w:pos="4306"/>
        </w:tabs>
        <w:spacing w:before="1"/>
        <w:ind w:right="43"/>
        <w:jc w:val="center"/>
      </w:pPr>
      <w:r>
        <w:t>□</w:t>
      </w:r>
      <w:r>
        <w:tab/>
      </w:r>
      <w:r>
        <w:t>□</w:t>
      </w:r>
    </w:p>
    <w:p>
      <w:pPr>
        <w:pStyle w:val="4"/>
        <w:rPr>
          <w:sz w:val="20"/>
        </w:rPr>
      </w:pPr>
    </w:p>
    <w:p>
      <w:pPr>
        <w:pStyle w:val="4"/>
        <w:spacing w:before="1"/>
        <w:rPr>
          <w:sz w:val="11"/>
        </w:rPr>
      </w:pPr>
      <w:r>
        <w:drawing>
          <wp:anchor distT="0" distB="0" distL="0" distR="0" simplePos="0" relativeHeight="251659264" behindDoc="0" locked="0" layoutInCell="1" allowOverlap="1">
            <wp:simplePos x="0" y="0"/>
            <wp:positionH relativeFrom="page">
              <wp:posOffset>1457960</wp:posOffset>
            </wp:positionH>
            <wp:positionV relativeFrom="paragraph">
              <wp:posOffset>114935</wp:posOffset>
            </wp:positionV>
            <wp:extent cx="1787525" cy="1416685"/>
            <wp:effectExtent l="0" t="0" r="0" b="0"/>
            <wp:wrapTopAndBottom/>
            <wp:docPr id="5" name="image4.png" descr="C:\Users\lixinxin\Desktop\新能源\动画方案\新能源汽车电机驱动系统基本组成\新建文件夹\新能源汽车电机驱动系统基本组成 2.0\动力分配装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descr="C:\Users\lixinxin\Desktop\新能源\动画方案\新能源汽车电机驱动系统基本组成\新建文件夹\新能源汽车电机驱动系统基本组成 2.0\动力分配装置.png"/>
                    <pic:cNvPicPr>
                      <a:picLocks noChangeAspect="1"/>
                    </pic:cNvPicPr>
                  </pic:nvPicPr>
                  <pic:blipFill>
                    <a:blip r:embed="rId9" cstate="print"/>
                    <a:stretch>
                      <a:fillRect/>
                    </a:stretch>
                  </pic:blipFill>
                  <pic:spPr>
                    <a:xfrm>
                      <a:off x="0" y="0"/>
                      <a:ext cx="1787807" cy="1416558"/>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3828415</wp:posOffset>
            </wp:positionH>
            <wp:positionV relativeFrom="paragraph">
              <wp:posOffset>601345</wp:posOffset>
            </wp:positionV>
            <wp:extent cx="2051050" cy="1076960"/>
            <wp:effectExtent l="0" t="0" r="0" b="0"/>
            <wp:wrapTopAndBottom/>
            <wp:docPr id="7" name="image5.png" descr="C:\Users\lixinxin\Desktop\新能源\动画方案\混合动力汽车基本组成\动力电池及管理系统—壳\动力电池及管理系统—壳0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descr="C:\Users\lixinxin\Desktop\新能源\动画方案\混合动力汽车基本组成\动力电池及管理系统—壳\动力电池及管理系统—壳0019.png"/>
                    <pic:cNvPicPr>
                      <a:picLocks noChangeAspect="1"/>
                    </pic:cNvPicPr>
                  </pic:nvPicPr>
                  <pic:blipFill>
                    <a:blip r:embed="rId10" cstate="print"/>
                    <a:stretch>
                      <a:fillRect/>
                    </a:stretch>
                  </pic:blipFill>
                  <pic:spPr>
                    <a:xfrm>
                      <a:off x="0" y="0"/>
                      <a:ext cx="2051009" cy="1077087"/>
                    </a:xfrm>
                    <a:prstGeom prst="rect">
                      <a:avLst/>
                    </a:prstGeom>
                  </pic:spPr>
                </pic:pic>
              </a:graphicData>
            </a:graphic>
          </wp:anchor>
        </w:drawing>
      </w:r>
    </w:p>
    <w:p>
      <w:pPr>
        <w:pStyle w:val="4"/>
        <w:rPr>
          <w:sz w:val="20"/>
        </w:rPr>
      </w:pPr>
    </w:p>
    <w:p>
      <w:pPr>
        <w:pStyle w:val="4"/>
        <w:tabs>
          <w:tab w:val="left" w:pos="4306"/>
        </w:tabs>
        <w:spacing w:before="133"/>
        <w:ind w:right="43"/>
        <w:jc w:val="center"/>
      </w:pPr>
      <w:r>
        <w:t>□</w:t>
      </w:r>
      <w:r>
        <w:tab/>
      </w:r>
      <w:r>
        <w:t>□</w:t>
      </w:r>
    </w:p>
    <w:p>
      <w:pPr>
        <w:pStyle w:val="4"/>
        <w:spacing w:before="7"/>
        <w:rPr>
          <w:sz w:val="15"/>
        </w:rPr>
      </w:pPr>
    </w:p>
    <w:p>
      <w:pPr>
        <w:pStyle w:val="8"/>
        <w:numPr>
          <w:ilvl w:val="0"/>
          <w:numId w:val="2"/>
        </w:numPr>
        <w:tabs>
          <w:tab w:val="left" w:pos="353"/>
        </w:tabs>
        <w:spacing w:before="0" w:after="0" w:line="240" w:lineRule="auto"/>
        <w:ind w:left="352" w:right="0" w:hanging="213"/>
        <w:jc w:val="left"/>
        <w:rPr>
          <w:sz w:val="21"/>
        </w:rPr>
      </w:pPr>
      <w:r>
        <w:rPr>
          <w:spacing w:val="-3"/>
          <w:sz w:val="21"/>
        </w:rPr>
        <w:t>请根据混合动力汽车的能量传递路线填写下列空格</w:t>
      </w:r>
    </w:p>
    <w:p>
      <w:pPr>
        <w:pStyle w:val="4"/>
        <w:spacing w:before="7"/>
        <w:rPr>
          <w:sz w:val="15"/>
        </w:rPr>
      </w:pPr>
    </w:p>
    <w:p>
      <w:pPr>
        <w:pStyle w:val="4"/>
        <w:ind w:left="246"/>
      </w:pPr>
      <w:r>
        <w:t>① 动力传输：</w:t>
      </w:r>
    </w:p>
    <w:p>
      <w:pPr>
        <w:pStyle w:val="4"/>
        <w:spacing w:before="10"/>
        <w:rPr>
          <w:sz w:val="13"/>
        </w:rPr>
      </w:pPr>
      <w:r>
        <w:pict>
          <v:group id="_x0000_s1028" o:spid="_x0000_s1028" o:spt="203" style="position:absolute;left:0pt;margin-left:103.15pt;margin-top:10.75pt;height:29.4pt;width:302.55pt;mso-position-horizontal-relative:page;mso-wrap-distance-bottom:0pt;mso-wrap-distance-top:0pt;z-index:-251638784;mso-width-relative:page;mso-height-relative:page;" coordorigin="2064,216" coordsize="6051,588">
            <o:lock v:ext="edit"/>
            <v:shape id="_x0000_s1029" o:spid="_x0000_s1029" style="position:absolute;left:5978;top:462;height:120;width:674;" fillcolor="#6FAC46" filled="t" stroked="f" coordorigin="5978,463" coordsize="674,120" path="m6532,463l6532,583,6632,533,6552,533,6552,513,6632,513,6532,463xm6532,513l5978,513,5978,533,6532,533,6532,513xm6632,513l6552,513,6552,533,6632,533,6652,523,6632,513xe">
              <v:path arrowok="t"/>
              <v:fill on="t" focussize="0,0"/>
              <v:stroke on="f"/>
              <v:imagedata o:title=""/>
              <o:lock v:ext="edit"/>
            </v:shape>
            <v:shape id="_x0000_s1030" o:spid="_x0000_s1030" o:spt="75" type="#_x0000_t75" style="position:absolute;left:4296;top:215;height:588;width:1692;" filled="f" stroked="f" coordsize="21600,21600">
              <v:path/>
              <v:fill on="f" focussize="0,0"/>
              <v:stroke on="f"/>
              <v:imagedata r:id="rId11" o:title=""/>
              <o:lock v:ext="edit" aspectratio="t"/>
            </v:shape>
            <v:shape id="_x0000_s1031" o:spid="_x0000_s1031" o:spt="75" type="#_x0000_t75" style="position:absolute;left:6631;top:215;height:588;width:1484;" filled="f" stroked="f" coordsize="21600,21600">
              <v:path/>
              <v:fill on="f" focussize="0,0"/>
              <v:stroke on="f"/>
              <v:imagedata r:id="rId12" o:title=""/>
              <o:lock v:ext="edit" aspectratio="t"/>
            </v:shape>
            <v:shape id="_x0000_s1032" o:spid="_x0000_s1032" o:spt="75" type="#_x0000_t75" style="position:absolute;left:2064;top:215;height:588;width:1486;" filled="f" stroked="f" coordsize="21600,21600">
              <v:path/>
              <v:fill on="f" focussize="0,0"/>
              <v:stroke on="f"/>
              <v:imagedata r:id="rId13" o:title=""/>
              <o:lock v:ext="edit" aspectratio="t"/>
            </v:shape>
            <v:shape id="_x0000_s1033" o:spid="_x0000_s1033" style="position:absolute;left:3540;top:436;height:120;width:780;" fillcolor="#6FAC46" filled="t" stroked="f" coordorigin="3540,437" coordsize="780,120" path="m4199,437l4199,557,4299,507,4219,507,4219,487,4299,487,4199,437xm4199,487l3540,487,3540,507,4199,507,4199,487xm4299,487l4219,487,4219,507,4299,507,4319,497,4299,487xe">
              <v:path arrowok="t"/>
              <v:fill on="t" focussize="0,0"/>
              <v:stroke on="f"/>
              <v:imagedata o:title=""/>
              <o:lock v:ext="edit"/>
            </v:shape>
            <v:shape id="_x0000_s1034" o:spid="_x0000_s1034" o:spt="202" type="#_x0000_t202" style="position:absolute;left:2489;top:407;height:212;width:654;" filled="f" stroked="f" coordsize="21600,21600">
              <v:path/>
              <v:fill on="f" focussize="0,0"/>
              <v:stroke on="f" joinstyle="miter"/>
              <v:imagedata o:title=""/>
              <o:lock v:ext="edit"/>
              <v:textbox inset="0mm,0mm,0mm,0mm">
                <w:txbxContent>
                  <w:p>
                    <w:pPr>
                      <w:spacing w:before="0" w:line="211" w:lineRule="exact"/>
                      <w:ind w:left="0" w:right="0" w:firstLine="0"/>
                      <w:jc w:val="left"/>
                      <w:rPr>
                        <w:sz w:val="21"/>
                      </w:rPr>
                    </w:pPr>
                    <w:r>
                      <w:rPr>
                        <w:sz w:val="21"/>
                      </w:rPr>
                      <w:t>内燃机</w:t>
                    </w:r>
                  </w:p>
                </w:txbxContent>
              </v:textbox>
            </v:shape>
            <v:shape id="_x0000_s1035" o:spid="_x0000_s1035" o:spt="202" type="#_x0000_t202" style="position:absolute;left:4460;top:359;height:212;width:1273;" filled="f" stroked="f" coordsize="21600,21600">
              <v:path/>
              <v:fill on="f" focussize="0,0"/>
              <v:stroke on="f" joinstyle="miter"/>
              <v:imagedata o:title=""/>
              <o:lock v:ext="edit"/>
              <v:textbox inset="0mm,0mm,0mm,0mm">
                <w:txbxContent>
                  <w:p>
                    <w:pPr>
                      <w:spacing w:before="0" w:line="211" w:lineRule="exact"/>
                      <w:ind w:left="0" w:right="0" w:firstLine="0"/>
                      <w:jc w:val="left"/>
                      <w:rPr>
                        <w:sz w:val="20"/>
                      </w:rPr>
                    </w:pPr>
                    <w:r>
                      <w:rPr>
                        <w:sz w:val="21"/>
                      </w:rPr>
                      <w:t>动力分配装</w:t>
                    </w:r>
                    <w:r>
                      <w:rPr>
                        <w:sz w:val="20"/>
                      </w:rPr>
                      <w:t>置</w:t>
                    </w:r>
                  </w:p>
                </w:txbxContent>
              </v:textbox>
            </v:shape>
            <w10:wrap type="topAndBottom"/>
          </v:group>
        </w:pict>
      </w:r>
    </w:p>
    <w:p>
      <w:pPr>
        <w:pStyle w:val="4"/>
        <w:spacing w:before="7"/>
        <w:rPr>
          <w:sz w:val="23"/>
        </w:rPr>
      </w:pPr>
    </w:p>
    <w:p>
      <w:pPr>
        <w:pStyle w:val="4"/>
        <w:ind w:left="246"/>
      </w:pPr>
      <w:r>
        <w:t>② 电能转化为动力能：</w:t>
      </w:r>
    </w:p>
    <w:p>
      <w:pPr>
        <w:pStyle w:val="4"/>
        <w:spacing w:before="7"/>
        <w:rPr>
          <w:sz w:val="8"/>
        </w:rPr>
      </w:pPr>
      <w:r>
        <w:pict>
          <v:group id="_x0000_s1036" o:spid="_x0000_s1036" o:spt="203" style="position:absolute;left:0pt;margin-left:103.15pt;margin-top:7.45pt;height:29.55pt;width:363.5pt;mso-position-horizontal-relative:page;mso-wrap-distance-bottom:0pt;mso-wrap-distance-top:0pt;z-index:-251637760;mso-width-relative:page;mso-height-relative:page;" coordorigin="2064,149" coordsize="7270,591">
            <o:lock v:ext="edit"/>
            <v:shape id="_x0000_s1037" o:spid="_x0000_s1037" o:spt="75" type="#_x0000_t75" style="position:absolute;left:2064;top:149;height:591;width:1484;" filled="f" stroked="f" coordsize="21600,21600">
              <v:path/>
              <v:fill on="f" focussize="0,0"/>
              <v:stroke on="f"/>
              <v:imagedata r:id="rId14" o:title=""/>
              <o:lock v:ext="edit" aspectratio="t"/>
            </v:shape>
            <v:shape id="_x0000_s1038" o:spid="_x0000_s1038" o:spt="75" type="#_x0000_t75" style="position:absolute;left:4296;top:163;height:576;width:785;" filled="f" stroked="f" coordsize="21600,21600">
              <v:path/>
              <v:fill on="f" focussize="0,0"/>
              <v:stroke on="f"/>
              <v:imagedata r:id="rId15" o:title=""/>
              <o:lock v:ext="edit" aspectratio="t"/>
            </v:shape>
            <v:shape id="_x0000_s1039" o:spid="_x0000_s1039" style="position:absolute;left:3540;top:384;height:120;width:779;" fillcolor="#FFC000" filled="t" stroked="f" coordorigin="3540,384" coordsize="779,120" path="m4199,384l4199,504,4299,454,4219,454,4219,434,4299,434,4199,384xm4199,434l3540,434,3540,454,4199,454,4199,434xm4299,434l4219,434,4219,454,4299,454,4319,444,4299,434xe">
              <v:path arrowok="t"/>
              <v:fill on="t" focussize="0,0"/>
              <v:stroke on="f"/>
              <v:imagedata o:title=""/>
              <o:lock v:ext="edit"/>
            </v:shape>
            <v:shape id="_x0000_s1040" o:spid="_x0000_s1040" o:spt="75" type="#_x0000_t75" style="position:absolute;left:5683;top:149;height:591;width:1692;" filled="f" stroked="f" coordsize="21600,21600">
              <v:path/>
              <v:fill on="f" focussize="0,0"/>
              <v:stroke on="f"/>
              <v:imagedata r:id="rId16" o:title=""/>
              <o:lock v:ext="edit" aspectratio="t"/>
            </v:shape>
            <v:shape id="_x0000_s1041" o:spid="_x0000_s1041" style="position:absolute;left:5095;top:398;height:120;width:610;" fillcolor="#6FAC46" filled="t" stroked="f" coordorigin="5095,399" coordsize="610,120" path="m5585,399l5585,519,5685,469,5605,469,5605,449,5685,449,5585,399xm5585,449l5095,449,5095,469,5585,469,5585,449xm5685,449l5605,449,5605,469,5685,469,5705,459,5685,449xe">
              <v:path arrowok="t"/>
              <v:fill on="t" focussize="0,0"/>
              <v:stroke on="f"/>
              <v:imagedata o:title=""/>
              <o:lock v:ext="edit"/>
            </v:shape>
            <v:shape id="_x0000_s1042" o:spid="_x0000_s1042" o:spt="75" type="#_x0000_t75" style="position:absolute;left:7850;top:149;height:588;width:1484;" filled="f" stroked="f" coordsize="21600,21600">
              <v:path/>
              <v:fill on="f" focussize="0,0"/>
              <v:stroke on="f"/>
              <v:imagedata r:id="rId17" o:title=""/>
              <o:lock v:ext="edit" aspectratio="t"/>
            </v:shape>
            <v:shape id="_x0000_s1043" o:spid="_x0000_s1043" style="position:absolute;left:7365;top:410;height:120;width:507;" fillcolor="#6FAC46" filled="t" stroked="f" coordorigin="7366,411" coordsize="507,120" path="m7752,411l7752,531,7852,481,7772,481,7772,461,7852,461,7752,411xm7752,461l7366,461,7366,481,7752,481,7752,461xm7852,461l7772,461,7772,481,7852,481,7872,471,7852,461xe">
              <v:path arrowok="t"/>
              <v:fill on="t" focussize="0,0"/>
              <v:stroke on="f"/>
              <v:imagedata o:title=""/>
              <o:lock v:ext="edit"/>
            </v:shape>
            <v:shape id="_x0000_s1044" o:spid="_x0000_s1044" o:spt="202" type="#_x0000_t202" style="position:absolute;left:4460;top:307;height:212;width:443;" filled="f" stroked="f" coordsize="21600,21600">
              <v:path/>
              <v:fill on="f" focussize="0,0"/>
              <v:stroke on="f" joinstyle="miter"/>
              <v:imagedata o:title=""/>
              <o:lock v:ext="edit"/>
              <v:textbox inset="0mm,0mm,0mm,0mm">
                <w:txbxContent>
                  <w:p>
                    <w:pPr>
                      <w:spacing w:before="0" w:line="211" w:lineRule="exact"/>
                      <w:ind w:left="0" w:right="0" w:firstLine="0"/>
                      <w:jc w:val="left"/>
                      <w:rPr>
                        <w:sz w:val="21"/>
                      </w:rPr>
                    </w:pPr>
                    <w:r>
                      <w:rPr>
                        <w:sz w:val="21"/>
                      </w:rPr>
                      <w:t>电机</w:t>
                    </w:r>
                  </w:p>
                </w:txbxContent>
              </v:textbox>
            </v:shape>
            <v:shape id="_x0000_s1045" o:spid="_x0000_s1045" o:spt="202" type="#_x0000_t202" style="position:absolute;left:5847;top:295;height:212;width:1274;" filled="f" stroked="f" coordsize="21600,21600">
              <v:path/>
              <v:fill on="f" focussize="0,0"/>
              <v:stroke on="f" joinstyle="miter"/>
              <v:imagedata o:title=""/>
              <o:lock v:ext="edit"/>
              <v:textbox inset="0mm,0mm,0mm,0mm">
                <w:txbxContent>
                  <w:p>
                    <w:pPr>
                      <w:spacing w:before="0" w:line="211" w:lineRule="exact"/>
                      <w:ind w:left="0" w:right="0" w:firstLine="0"/>
                      <w:jc w:val="left"/>
                      <w:rPr>
                        <w:sz w:val="20"/>
                      </w:rPr>
                    </w:pPr>
                    <w:r>
                      <w:rPr>
                        <w:sz w:val="21"/>
                      </w:rPr>
                      <w:t>动力分配装</w:t>
                    </w:r>
                    <w:r>
                      <w:rPr>
                        <w:sz w:val="20"/>
                      </w:rPr>
                      <w:t>置</w:t>
                    </w:r>
                  </w:p>
                </w:txbxContent>
              </v:textbox>
            </v:shape>
            <v:shape id="_x0000_s1046" o:spid="_x0000_s1046" o:spt="202" type="#_x0000_t202" style="position:absolute;left:8382;top:338;height:212;width:443;" filled="f" stroked="f" coordsize="21600,21600">
              <v:path/>
              <v:fill on="f" focussize="0,0"/>
              <v:stroke on="f" joinstyle="miter"/>
              <v:imagedata o:title=""/>
              <o:lock v:ext="edit"/>
              <v:textbox inset="0mm,0mm,0mm,0mm">
                <w:txbxContent>
                  <w:p>
                    <w:pPr>
                      <w:spacing w:before="0" w:line="211" w:lineRule="exact"/>
                      <w:ind w:left="0" w:right="0" w:firstLine="0"/>
                      <w:jc w:val="left"/>
                      <w:rPr>
                        <w:sz w:val="21"/>
                      </w:rPr>
                    </w:pPr>
                    <w:r>
                      <w:rPr>
                        <w:sz w:val="21"/>
                      </w:rPr>
                      <w:t>轮胎</w:t>
                    </w:r>
                  </w:p>
                </w:txbxContent>
              </v:textbox>
            </v:shape>
            <w10:wrap type="topAndBottom"/>
          </v:group>
        </w:pict>
      </w:r>
    </w:p>
    <w:p>
      <w:pPr>
        <w:pStyle w:val="4"/>
        <w:spacing w:before="9"/>
        <w:rPr>
          <w:sz w:val="28"/>
        </w:rPr>
      </w:pPr>
    </w:p>
    <w:p>
      <w:pPr>
        <w:pStyle w:val="4"/>
        <w:ind w:left="246"/>
      </w:pPr>
      <w:r>
        <w:pict>
          <v:group id="_x0000_s1047" o:spid="_x0000_s1047" o:spt="203" style="position:absolute;left:0pt;margin-left:103.15pt;margin-top:19.4pt;height:30.6pt;width:363.5pt;mso-position-horizontal-relative:page;mso-wrap-distance-bottom:0pt;mso-wrap-distance-top:0pt;z-index:-251636736;mso-width-relative:page;mso-height-relative:page;" coordorigin="2064,388" coordsize="7270,612">
            <o:lock v:ext="edit"/>
            <v:shape id="_x0000_s1048" o:spid="_x0000_s1048" o:spt="75" type="#_x0000_t75" style="position:absolute;left:2064;top:402;height:586;width:1484;" filled="f" stroked="f" coordsize="21600,21600">
              <v:path/>
              <v:fill on="f" focussize="0,0"/>
              <v:stroke on="f"/>
              <v:imagedata r:id="rId18" o:title=""/>
              <o:lock v:ext="edit" aspectratio="t"/>
            </v:shape>
            <v:shape id="_x0000_s1049" o:spid="_x0000_s1049" style="position:absolute;left:3540;top:635;height:120;width:779;" fillcolor="#6FAC46" filled="t" stroked="f" coordorigin="3540,635" coordsize="779,120" path="m4199,635l4199,755,4299,705,4219,705,4219,685,4299,685,4199,635xm4199,685l3540,685,3540,705,4199,705,4199,685xm4299,685l4219,685,4219,705,4299,705,4319,695,4299,685xe">
              <v:path arrowok="t"/>
              <v:fill on="t" focussize="0,0"/>
              <v:stroke on="f"/>
              <v:imagedata o:title=""/>
              <o:lock v:ext="edit"/>
            </v:shape>
            <v:shape id="_x0000_s1050" o:spid="_x0000_s1050" o:spt="75" type="#_x0000_t75" style="position:absolute;left:4310;top:412;height:588;width:1692;" filled="f" stroked="f" coordsize="21600,21600">
              <v:path/>
              <v:fill on="f" focussize="0,0"/>
              <v:stroke on="f"/>
              <v:imagedata r:id="rId11" o:title=""/>
              <o:lock v:ext="edit" aspectratio="t"/>
            </v:shape>
            <v:shape id="_x0000_s1051" o:spid="_x0000_s1051" o:spt="75" type="#_x0000_t75" style="position:absolute;left:6578;top:388;height:576;width:785;" filled="f" stroked="f" coordsize="21600,21600">
              <v:path/>
              <v:fill on="f" focussize="0,0"/>
              <v:stroke on="f"/>
              <v:imagedata r:id="rId19" o:title=""/>
              <o:lock v:ext="edit" aspectratio="t"/>
            </v:shape>
            <v:shape id="_x0000_s1052" o:spid="_x0000_s1052" style="position:absolute;left:6004;top:623;height:120;width:610;" fillcolor="#6FAC46" filled="t" stroked="f" coordorigin="6005,623" coordsize="610,120" path="m6494,623l6494,743,6594,693,6514,693,6514,673,6594,673,6494,623xm6494,673l6005,673,6005,693,6494,693,6494,673xm6594,673l6514,673,6514,693,6594,693,6614,683,6594,673xe">
              <v:path arrowok="t"/>
              <v:fill on="t" focussize="0,0"/>
              <v:stroke on="f"/>
              <v:imagedata o:title=""/>
              <o:lock v:ext="edit"/>
            </v:shape>
            <v:shape id="_x0000_s1053" o:spid="_x0000_s1053" o:spt="75" type="#_x0000_t75" style="position:absolute;left:7850;top:402;height:586;width:1484;" filled="f" stroked="f" coordsize="21600,21600">
              <v:path/>
              <v:fill on="f" focussize="0,0"/>
              <v:stroke on="f"/>
              <v:imagedata r:id="rId20" o:title=""/>
              <o:lock v:ext="edit" aspectratio="t"/>
            </v:shape>
            <v:shape id="_x0000_s1054" o:spid="_x0000_s1054" style="position:absolute;left:7365;top:661;height:120;width:507;" fillcolor="#FFC000" filled="t" stroked="f" coordorigin="7366,662" coordsize="507,120" path="m7752,662l7752,782,7852,732,7772,732,7772,712,7852,712,7752,662xm7752,712l7366,712,7366,732,7752,732,7752,712xm7852,712l7772,712,7772,732,7852,732,7872,722,7852,712xe">
              <v:path arrowok="t"/>
              <v:fill on="t" focussize="0,0"/>
              <v:stroke on="f"/>
              <v:imagedata o:title=""/>
              <o:lock v:ext="edit"/>
            </v:shape>
            <v:shape id="_x0000_s1055" o:spid="_x0000_s1055" o:spt="202" type="#_x0000_t202" style="position:absolute;left:4474;top:558;height:212;width:1273;" filled="f" stroked="f" coordsize="21600,21600">
              <v:path/>
              <v:fill on="f" focussize="0,0"/>
              <v:stroke on="f" joinstyle="miter"/>
              <v:imagedata o:title=""/>
              <o:lock v:ext="edit"/>
              <v:textbox inset="0mm,0mm,0mm,0mm">
                <w:txbxContent>
                  <w:p>
                    <w:pPr>
                      <w:spacing w:before="0" w:line="211" w:lineRule="exact"/>
                      <w:ind w:left="0" w:right="0" w:firstLine="0"/>
                      <w:jc w:val="left"/>
                      <w:rPr>
                        <w:sz w:val="20"/>
                      </w:rPr>
                    </w:pPr>
                    <w:r>
                      <w:rPr>
                        <w:sz w:val="21"/>
                      </w:rPr>
                      <w:t>动力分配装</w:t>
                    </w:r>
                    <w:r>
                      <w:rPr>
                        <w:sz w:val="20"/>
                      </w:rPr>
                      <w:t>置</w:t>
                    </w:r>
                  </w:p>
                </w:txbxContent>
              </v:textbox>
            </v:shape>
            <v:shape id="_x0000_s1056" o:spid="_x0000_s1056" o:spt="202" type="#_x0000_t202" style="position:absolute;left:6743;top:534;height:212;width:443;" filled="f" stroked="f" coordsize="21600,21600">
              <v:path/>
              <v:fill on="f" focussize="0,0"/>
              <v:stroke on="f" joinstyle="miter"/>
              <v:imagedata o:title=""/>
              <o:lock v:ext="edit"/>
              <v:textbox inset="0mm,0mm,0mm,0mm">
                <w:txbxContent>
                  <w:p>
                    <w:pPr>
                      <w:spacing w:before="0" w:line="211" w:lineRule="exact"/>
                      <w:ind w:left="0" w:right="0" w:firstLine="0"/>
                      <w:jc w:val="left"/>
                      <w:rPr>
                        <w:sz w:val="21"/>
                      </w:rPr>
                    </w:pPr>
                    <w:r>
                      <w:rPr>
                        <w:sz w:val="21"/>
                      </w:rPr>
                      <w:t>电机</w:t>
                    </w:r>
                  </w:p>
                </w:txbxContent>
              </v:textbox>
            </v:shape>
            <v:shape id="_x0000_s1057" o:spid="_x0000_s1057" o:spt="202" type="#_x0000_t202" style="position:absolute;left:8173;top:592;height:212;width:860;" filled="f" stroked="f" coordsize="21600,21600">
              <v:path/>
              <v:fill on="f" focussize="0,0"/>
              <v:stroke on="f" joinstyle="miter"/>
              <v:imagedata o:title=""/>
              <o:lock v:ext="edit"/>
              <v:textbox inset="0mm,0mm,0mm,0mm">
                <w:txbxContent>
                  <w:p>
                    <w:pPr>
                      <w:spacing w:before="0" w:line="211" w:lineRule="exact"/>
                      <w:ind w:left="0" w:right="0" w:firstLine="0"/>
                      <w:jc w:val="left"/>
                      <w:rPr>
                        <w:sz w:val="21"/>
                      </w:rPr>
                    </w:pPr>
                    <w:r>
                      <w:rPr>
                        <w:sz w:val="21"/>
                      </w:rPr>
                      <w:t>动力电池</w:t>
                    </w:r>
                  </w:p>
                </w:txbxContent>
              </v:textbox>
            </v:shape>
            <w10:wrap type="topAndBottom"/>
          </v:group>
        </w:pict>
      </w:r>
      <w:r>
        <w:t>③ 能量回收时</w:t>
      </w:r>
      <w:r>
        <w:rPr>
          <w:color w:val="333333"/>
        </w:rPr>
        <w:t>：</w:t>
      </w:r>
    </w:p>
    <w:p>
      <w:pPr>
        <w:spacing w:after="0"/>
        <w:sectPr>
          <w:pgSz w:w="11910" w:h="16840"/>
          <w:pgMar w:top="1460" w:right="1620" w:bottom="980" w:left="1660" w:header="0" w:footer="798" w:gutter="0"/>
          <w:cols w:space="720" w:num="1"/>
        </w:sectPr>
      </w:pPr>
    </w:p>
    <w:p>
      <w:pPr>
        <w:pStyle w:val="8"/>
        <w:numPr>
          <w:ilvl w:val="0"/>
          <w:numId w:val="2"/>
        </w:numPr>
        <w:tabs>
          <w:tab w:val="left" w:pos="459"/>
        </w:tabs>
        <w:spacing w:before="61" w:after="0" w:line="240" w:lineRule="auto"/>
        <w:ind w:left="458" w:right="0" w:hanging="213"/>
        <w:jc w:val="left"/>
        <w:rPr>
          <w:sz w:val="21"/>
        </w:rPr>
      </w:pPr>
      <w:r>
        <w:rPr>
          <w:spacing w:val="-3"/>
          <w:sz w:val="21"/>
        </w:rPr>
        <w:t>根据图片判断出制动能量的回收方法</w:t>
      </w:r>
    </w:p>
    <w:p>
      <w:pPr>
        <w:pStyle w:val="4"/>
        <w:spacing w:before="8"/>
        <w:rPr>
          <w:sz w:val="26"/>
        </w:rPr>
      </w:pPr>
      <w:r>
        <w:drawing>
          <wp:anchor distT="0" distB="0" distL="0" distR="0" simplePos="0" relativeHeight="251659264" behindDoc="0" locked="0" layoutInCell="1" allowOverlap="1">
            <wp:simplePos x="0" y="0"/>
            <wp:positionH relativeFrom="page">
              <wp:posOffset>1656715</wp:posOffset>
            </wp:positionH>
            <wp:positionV relativeFrom="paragraph">
              <wp:posOffset>241300</wp:posOffset>
            </wp:positionV>
            <wp:extent cx="3814445" cy="2003425"/>
            <wp:effectExtent l="0" t="0" r="0" b="0"/>
            <wp:wrapTopAndBottom/>
            <wp:docPr id="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6.png"/>
                    <pic:cNvPicPr>
                      <a:picLocks noChangeAspect="1"/>
                    </pic:cNvPicPr>
                  </pic:nvPicPr>
                  <pic:blipFill>
                    <a:blip r:embed="rId21" cstate="print"/>
                    <a:stretch>
                      <a:fillRect/>
                    </a:stretch>
                  </pic:blipFill>
                  <pic:spPr>
                    <a:xfrm>
                      <a:off x="0" y="0"/>
                      <a:ext cx="3814454" cy="2003393"/>
                    </a:xfrm>
                    <a:prstGeom prst="rect">
                      <a:avLst/>
                    </a:prstGeom>
                  </pic:spPr>
                </pic:pic>
              </a:graphicData>
            </a:graphic>
          </wp:anchor>
        </w:drawing>
      </w:r>
    </w:p>
    <w:p>
      <w:pPr>
        <w:pStyle w:val="4"/>
        <w:rPr>
          <w:sz w:val="20"/>
        </w:rPr>
      </w:pPr>
    </w:p>
    <w:p>
      <w:pPr>
        <w:pStyle w:val="4"/>
        <w:spacing w:before="10"/>
        <w:rPr>
          <w:sz w:val="23"/>
        </w:rPr>
      </w:pPr>
    </w:p>
    <w:p>
      <w:pPr>
        <w:pStyle w:val="4"/>
        <w:tabs>
          <w:tab w:val="left" w:pos="1725"/>
        </w:tabs>
        <w:spacing w:before="1"/>
        <w:ind w:right="102"/>
        <w:jc w:val="center"/>
      </w:pPr>
      <w:r>
        <w:t>（</w:t>
      </w:r>
      <w:r>
        <w:tab/>
      </w:r>
      <w:r>
        <w:t>）</w:t>
      </w:r>
    </w:p>
    <w:p>
      <w:pPr>
        <w:pStyle w:val="4"/>
        <w:spacing w:before="12"/>
        <w:rPr>
          <w:sz w:val="17"/>
        </w:rPr>
      </w:pPr>
      <w:r>
        <w:drawing>
          <wp:anchor distT="0" distB="0" distL="0" distR="0" simplePos="0" relativeHeight="251659264" behindDoc="0" locked="0" layoutInCell="1" allowOverlap="1">
            <wp:simplePos x="0" y="0"/>
            <wp:positionH relativeFrom="page">
              <wp:posOffset>1901190</wp:posOffset>
            </wp:positionH>
            <wp:positionV relativeFrom="paragraph">
              <wp:posOffset>170815</wp:posOffset>
            </wp:positionV>
            <wp:extent cx="4424680" cy="1748790"/>
            <wp:effectExtent l="0" t="0" r="0" b="0"/>
            <wp:wrapTopAndBottom/>
            <wp:docPr id="1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7.png"/>
                    <pic:cNvPicPr>
                      <a:picLocks noChangeAspect="1"/>
                    </pic:cNvPicPr>
                  </pic:nvPicPr>
                  <pic:blipFill>
                    <a:blip r:embed="rId22" cstate="print"/>
                    <a:stretch>
                      <a:fillRect/>
                    </a:stretch>
                  </pic:blipFill>
                  <pic:spPr>
                    <a:xfrm>
                      <a:off x="0" y="0"/>
                      <a:ext cx="4424464" cy="1748885"/>
                    </a:xfrm>
                    <a:prstGeom prst="rect">
                      <a:avLst/>
                    </a:prstGeom>
                  </pic:spPr>
                </pic:pic>
              </a:graphicData>
            </a:graphic>
          </wp:anchor>
        </w:drawing>
      </w:r>
    </w:p>
    <w:p>
      <w:pPr>
        <w:pStyle w:val="4"/>
        <w:spacing w:before="10"/>
        <w:rPr>
          <w:sz w:val="20"/>
        </w:rPr>
      </w:pPr>
    </w:p>
    <w:p>
      <w:pPr>
        <w:pStyle w:val="4"/>
        <w:tabs>
          <w:tab w:val="left" w:pos="1937"/>
        </w:tabs>
        <w:ind w:right="102"/>
        <w:jc w:val="center"/>
      </w:pPr>
      <w:r>
        <w:t>（</w:t>
      </w:r>
      <w:r>
        <w:tab/>
      </w:r>
      <w:r>
        <w:t>）</w:t>
      </w:r>
    </w:p>
    <w:p>
      <w:pPr>
        <w:pStyle w:val="8"/>
        <w:numPr>
          <w:ilvl w:val="0"/>
          <w:numId w:val="2"/>
        </w:numPr>
        <w:tabs>
          <w:tab w:val="left" w:pos="353"/>
        </w:tabs>
        <w:spacing w:before="122" w:after="0" w:line="240" w:lineRule="auto"/>
        <w:ind w:left="352" w:right="3717" w:hanging="353"/>
        <w:jc w:val="left"/>
        <w:rPr>
          <w:sz w:val="21"/>
        </w:rPr>
      </w:pPr>
      <w:r>
        <w:rPr>
          <w:spacing w:val="-3"/>
          <w:sz w:val="21"/>
        </w:rPr>
        <w:t>将制动能量回收的制动模式与其实现的效果相连</w:t>
      </w:r>
    </w:p>
    <w:p>
      <w:pPr>
        <w:pStyle w:val="4"/>
        <w:spacing w:before="10"/>
        <w:rPr>
          <w:sz w:val="27"/>
        </w:rPr>
      </w:pPr>
    </w:p>
    <w:p>
      <w:pPr>
        <w:pStyle w:val="4"/>
        <w:spacing w:before="71"/>
        <w:ind w:left="3913"/>
      </w:pPr>
      <w:r>
        <w:pict>
          <v:group id="_x0000_s1058" o:spid="_x0000_s1058" o:spt="203" style="position:absolute;left:0pt;margin-left:128.6pt;margin-top:3.15pt;height:34.6pt;width:92.4pt;mso-position-horizontal-relative:page;z-index:251682816;mso-width-relative:page;mso-height-relative:page;" coordorigin="2573,64" coordsize="1848,692">
            <o:lock v:ext="edit"/>
            <v:shape id="_x0000_s1059" o:spid="_x0000_s1059" style="position:absolute;left:2582;top:73;height:672;width:1596;" filled="f" stroked="t" coordorigin="2582,73" coordsize="1596,672" path="m4066,745l4089,656,4178,633,4066,745,2582,745,2582,73,4178,73,4178,633e">
              <v:path arrowok="t"/>
              <v:fill on="f" focussize="0,0"/>
              <v:stroke weight="0.96pt" color="#000000"/>
              <v:imagedata o:title=""/>
              <o:lock v:ext="edit"/>
            </v:shape>
            <v:shape id="_x0000_s1060" o:spid="_x0000_s1060" o:spt="75" type="#_x0000_t75" style="position:absolute;left:2592;top:154;height:399;width:1577;" filled="f" stroked="f" coordsize="21600,21600">
              <v:path/>
              <v:fill on="f" focussize="0,0"/>
              <v:stroke on="f"/>
              <v:imagedata r:id="rId23" o:title=""/>
              <o:lock v:ext="edit" aspectratio="t"/>
            </v:shape>
            <v:shape id="_x0000_s1061" o:spid="_x0000_s1061" o:spt="75" type="#_x0000_t75" style="position:absolute;left:2707;top:303;height:293;width:1714;" filled="f" stroked="f" coordsize="21600,21600">
              <v:path/>
              <v:fill on="f" focussize="0,0"/>
              <v:stroke on="f"/>
              <v:imagedata r:id="rId24" o:title=""/>
              <o:lock v:ext="edit" aspectratio="t"/>
            </v:shape>
            <v:shape id="_x0000_s1062" o:spid="_x0000_s1062" o:spt="202" type="#_x0000_t202" style="position:absolute;left:2572;top:63;height:692;width:1848;" filled="f" stroked="f" coordsize="21600,21600">
              <v:path/>
              <v:fill on="f" focussize="0,0"/>
              <v:stroke on="f" joinstyle="miter"/>
              <v:imagedata o:title=""/>
              <o:lock v:ext="edit"/>
              <v:textbox inset="0mm,0mm,0mm,0mm">
                <w:txbxContent>
                  <w:p>
                    <w:pPr>
                      <w:spacing w:before="162"/>
                      <w:ind w:left="398" w:right="0" w:firstLine="0"/>
                      <w:jc w:val="left"/>
                      <w:rPr>
                        <w:rFonts w:hint="eastAsia" w:ascii="Microsoft JhengHei" w:eastAsia="Microsoft JhengHei"/>
                        <w:b/>
                        <w:sz w:val="24"/>
                      </w:rPr>
                    </w:pPr>
                    <w:r>
                      <w:rPr>
                        <w:rFonts w:hint="eastAsia" w:ascii="Microsoft JhengHei" w:eastAsia="Microsoft JhengHei"/>
                        <w:b/>
                        <w:sz w:val="24"/>
                      </w:rPr>
                      <w:t>重度刹车</w:t>
                    </w:r>
                  </w:p>
                </w:txbxContent>
              </v:textbox>
            </v:shape>
          </v:group>
        </w:pict>
      </w:r>
      <w:r>
        <w:t>回收大量的能量、减少刹车的负担。</w:t>
      </w:r>
    </w:p>
    <w:p>
      <w:pPr>
        <w:pStyle w:val="4"/>
        <w:rPr>
          <w:sz w:val="20"/>
        </w:rPr>
      </w:pPr>
    </w:p>
    <w:p>
      <w:pPr>
        <w:pStyle w:val="4"/>
        <w:rPr>
          <w:sz w:val="20"/>
        </w:rPr>
      </w:pPr>
    </w:p>
    <w:p>
      <w:pPr>
        <w:pStyle w:val="4"/>
        <w:rPr>
          <w:sz w:val="20"/>
        </w:rPr>
      </w:pPr>
    </w:p>
    <w:p>
      <w:pPr>
        <w:pStyle w:val="4"/>
        <w:spacing w:before="5"/>
        <w:rPr>
          <w:sz w:val="16"/>
        </w:rPr>
      </w:pPr>
    </w:p>
    <w:p>
      <w:pPr>
        <w:pStyle w:val="4"/>
        <w:spacing w:line="278" w:lineRule="auto"/>
        <w:ind w:left="3913" w:right="1159"/>
      </w:pPr>
      <w:r>
        <w:pict>
          <v:group id="_x0000_s1063" o:spid="_x0000_s1063" o:spt="203" style="position:absolute;left:0pt;margin-left:124.05pt;margin-top:-6.1pt;height:35.4pt;width:87.85pt;mso-position-horizontal-relative:page;z-index:251680768;mso-width-relative:page;mso-height-relative:page;" coordorigin="2482,-123" coordsize="1757,708">
            <o:lock v:ext="edit"/>
            <v:shape id="_x0000_s1064" o:spid="_x0000_s1064" o:spt="75" type="#_x0000_t75" style="position:absolute;left:2481;top:57;height:528;width:1757;" filled="f" stroked="f" coordsize="21600,21600">
              <v:path/>
              <v:fill on="f" focussize="0,0"/>
              <v:stroke on="f"/>
              <v:imagedata r:id="rId25" o:title=""/>
              <o:lock v:ext="edit" aspectratio="t"/>
            </v:shape>
            <v:shape id="_x0000_s1065" o:spid="_x0000_s1065" style="position:absolute;left:2592;top:-113;height:684;width:1596;" filled="f" stroked="t" coordorigin="2592,-113" coordsize="1596,684" path="m4074,571l4097,480,4188,457,4074,571,2592,571,2592,-113,4188,-113,4188,457e">
              <v:path arrowok="t"/>
              <v:fill on="f" focussize="0,0"/>
              <v:stroke weight="0.96pt" color="#000000"/>
              <v:imagedata o:title=""/>
              <o:lock v:ext="edit"/>
            </v:shape>
            <v:shape id="_x0000_s1066" o:spid="_x0000_s1066" o:spt="202" type="#_x0000_t202" style="position:absolute;left:2481;top:-123;height:708;width:1757;" filled="f" stroked="f" coordsize="21600,21600">
              <v:path/>
              <v:fill on="f" focussize="0,0"/>
              <v:stroke on="f" joinstyle="miter"/>
              <v:imagedata o:title=""/>
              <o:lock v:ext="edit"/>
              <v:textbox inset="0mm,0mm,0mm,0mm">
                <w:txbxContent>
                  <w:p>
                    <w:pPr>
                      <w:spacing w:before="104"/>
                      <w:ind w:left="264" w:right="0" w:firstLine="0"/>
                      <w:jc w:val="left"/>
                      <w:rPr>
                        <w:rFonts w:hint="eastAsia" w:ascii="Microsoft JhengHei" w:eastAsia="Microsoft JhengHei"/>
                        <w:b/>
                        <w:sz w:val="24"/>
                      </w:rPr>
                    </w:pPr>
                    <w:r>
                      <w:rPr>
                        <w:rFonts w:hint="eastAsia" w:ascii="Microsoft JhengHei" w:eastAsia="Microsoft JhengHei"/>
                        <w:b/>
                        <w:sz w:val="24"/>
                      </w:rPr>
                      <w:t>中轻度刹车</w:t>
                    </w:r>
                  </w:p>
                </w:txbxContent>
              </v:textbox>
            </v:shape>
          </v:group>
        </w:pict>
      </w:r>
      <w:r>
        <w:t>回收的电能在电容器中储存满后开始向电池充电。</w:t>
      </w:r>
    </w:p>
    <w:p>
      <w:pPr>
        <w:pStyle w:val="4"/>
        <w:rPr>
          <w:sz w:val="20"/>
        </w:rPr>
      </w:pPr>
    </w:p>
    <w:p>
      <w:pPr>
        <w:pStyle w:val="4"/>
        <w:spacing w:before="10"/>
        <w:rPr>
          <w:sz w:val="28"/>
        </w:rPr>
      </w:pPr>
    </w:p>
    <w:p>
      <w:pPr>
        <w:pStyle w:val="4"/>
        <w:spacing w:line="278" w:lineRule="auto"/>
        <w:ind w:left="3913" w:right="1159"/>
      </w:pPr>
      <w:r>
        <w:pict>
          <v:group id="_x0000_s1067" o:spid="_x0000_s1067" o:spt="203" style="position:absolute;left:0pt;margin-left:129.1pt;margin-top:-10.8pt;height:35.05pt;width:88.7pt;mso-position-horizontal-relative:page;z-index:251681792;mso-width-relative:page;mso-height-relative:page;" coordorigin="2582,-217" coordsize="1774,701">
            <o:lock v:ext="edit"/>
            <v:shape id="_x0000_s1068" o:spid="_x0000_s1068" o:spt="75" type="#_x0000_t75" style="position:absolute;left:2599;top:-152;height:622;width:1757;" filled="f" stroked="f" coordsize="21600,21600">
              <v:path/>
              <v:fill on="f" focussize="0,0"/>
              <v:stroke on="f"/>
              <v:imagedata r:id="rId26" o:title=""/>
              <o:lock v:ext="edit" aspectratio="t"/>
            </v:shape>
            <v:shape id="_x0000_s1069" o:spid="_x0000_s1069" style="position:absolute;left:2592;top:-208;height:682;width:1599;" filled="f" stroked="t" coordorigin="2592,-207" coordsize="1599,682" path="m4077,474l4100,384,4190,361,4077,474,2592,474,2592,-207,4190,-207,4190,361e">
              <v:path arrowok="t"/>
              <v:fill on="f" focussize="0,0"/>
              <v:stroke weight="0.96pt" color="#000000"/>
              <v:imagedata o:title=""/>
              <o:lock v:ext="edit"/>
            </v:shape>
            <v:shape id="_x0000_s1070" o:spid="_x0000_s1070" o:spt="202" type="#_x0000_t202" style="position:absolute;left:2582;top:-217;height:701;width:1774;" filled="f" stroked="f" coordsize="21600,21600">
              <v:path/>
              <v:fill on="f" focussize="0,0"/>
              <v:stroke on="f" joinstyle="miter"/>
              <v:imagedata o:title=""/>
              <o:lock v:ext="edit"/>
              <v:textbox inset="0mm,0mm,0mm,0mm">
                <w:txbxContent>
                  <w:p>
                    <w:pPr>
                      <w:spacing w:before="77" w:line="170" w:lineRule="auto"/>
                      <w:ind w:left="521" w:right="406" w:hanging="360"/>
                      <w:jc w:val="left"/>
                      <w:rPr>
                        <w:rFonts w:hint="eastAsia" w:ascii="Microsoft JhengHei" w:eastAsia="Microsoft JhengHei"/>
                        <w:b/>
                        <w:sz w:val="24"/>
                      </w:rPr>
                    </w:pPr>
                    <w:r>
                      <w:rPr>
                        <w:rFonts w:hint="eastAsia" w:ascii="Microsoft JhengHei" w:eastAsia="Microsoft JhengHei"/>
                        <w:b/>
                        <w:sz w:val="24"/>
                      </w:rPr>
                      <w:t>长时间减速刹车</w:t>
                    </w:r>
                  </w:p>
                </w:txbxContent>
              </v:textbox>
            </v:shape>
          </v:group>
        </w:pict>
      </w:r>
      <w:r>
        <w:t>回收的能量主要储存在超级电容器中供车辆再次启动或加速过程的电能。</w:t>
      </w:r>
    </w:p>
    <w:p>
      <w:pPr>
        <w:spacing w:after="0" w:line="278" w:lineRule="auto"/>
        <w:sectPr>
          <w:pgSz w:w="11910" w:h="16840"/>
          <w:pgMar w:top="1460" w:right="1620" w:bottom="980" w:left="1660" w:header="0" w:footer="798" w:gutter="0"/>
          <w:cols w:space="720" w:num="1"/>
        </w:sectPr>
      </w:pPr>
    </w:p>
    <w:p>
      <w:pPr>
        <w:pStyle w:val="2"/>
        <w:spacing w:line="551" w:lineRule="exact"/>
      </w:pPr>
      <w:r>
        <w:t>二、制定工作计划</w:t>
      </w:r>
    </w:p>
    <w:p>
      <w:pPr>
        <w:pStyle w:val="4"/>
        <w:spacing w:before="290" w:line="417" w:lineRule="auto"/>
        <w:ind w:left="140" w:right="171" w:firstLine="525"/>
      </w:pPr>
      <w:r>
        <w:pict>
          <v:shape id="_x0000_s1071" o:spid="_x0000_s1071" o:spt="202" type="#_x0000_t202" style="position:absolute;left:0pt;margin-left:88.45pt;margin-top:56.3pt;height:222.15pt;width:418.8pt;mso-position-horizontal-relative:page;z-index:251684864;mso-width-relative:page;mso-height-relative:page;" filled="f" stroked="f" coordsize="21600,21600">
            <v:path/>
            <v:fill on="f" focussize="0,0"/>
            <v:stroke on="f" joinstyle="miter"/>
            <v:imagedata o:title=""/>
            <o:lock v:ext="edit"/>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2696"/>
                    <w:gridCol w:w="1700"/>
                    <w:gridCol w:w="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972" w:type="dxa"/>
                      </w:tcPr>
                      <w:p>
                        <w:pPr>
                          <w:pStyle w:val="9"/>
                          <w:spacing w:before="1"/>
                          <w:rPr>
                            <w:sz w:val="26"/>
                          </w:rPr>
                        </w:pPr>
                      </w:p>
                      <w:p>
                        <w:pPr>
                          <w:pStyle w:val="9"/>
                          <w:ind w:left="835" w:right="827"/>
                          <w:jc w:val="center"/>
                          <w:rPr>
                            <w:sz w:val="21"/>
                          </w:rPr>
                        </w:pPr>
                        <w:r>
                          <w:rPr>
                            <w:sz w:val="21"/>
                          </w:rPr>
                          <w:t>任务内容</w:t>
                        </w:r>
                      </w:p>
                    </w:tc>
                    <w:tc>
                      <w:tcPr>
                        <w:tcW w:w="2696" w:type="dxa"/>
                      </w:tcPr>
                      <w:p>
                        <w:pPr>
                          <w:pStyle w:val="9"/>
                          <w:spacing w:before="1"/>
                          <w:rPr>
                            <w:sz w:val="26"/>
                          </w:rPr>
                        </w:pPr>
                      </w:p>
                      <w:p>
                        <w:pPr>
                          <w:pStyle w:val="9"/>
                          <w:ind w:left="907" w:right="899"/>
                          <w:jc w:val="center"/>
                          <w:rPr>
                            <w:sz w:val="21"/>
                          </w:rPr>
                        </w:pPr>
                        <w:r>
                          <w:rPr>
                            <w:sz w:val="21"/>
                          </w:rPr>
                          <w:t>任务流程</w:t>
                        </w:r>
                      </w:p>
                    </w:tc>
                    <w:tc>
                      <w:tcPr>
                        <w:tcW w:w="1700" w:type="dxa"/>
                      </w:tcPr>
                      <w:p>
                        <w:pPr>
                          <w:pStyle w:val="9"/>
                          <w:spacing w:before="22"/>
                          <w:ind w:left="104" w:right="102"/>
                          <w:jc w:val="center"/>
                          <w:rPr>
                            <w:sz w:val="21"/>
                          </w:rPr>
                        </w:pPr>
                        <w:r>
                          <w:rPr>
                            <w:sz w:val="21"/>
                          </w:rPr>
                          <w:t>实践顺序</w:t>
                        </w:r>
                      </w:p>
                      <w:p>
                        <w:pPr>
                          <w:pStyle w:val="9"/>
                          <w:spacing w:before="2" w:line="310" w:lineRule="atLeast"/>
                          <w:ind w:left="111" w:right="102"/>
                          <w:jc w:val="center"/>
                          <w:rPr>
                            <w:sz w:val="21"/>
                          </w:rPr>
                        </w:pPr>
                        <w:r>
                          <w:rPr>
                            <w:sz w:val="21"/>
                          </w:rPr>
                          <w:t>（根据任务内容选择）</w:t>
                        </w:r>
                      </w:p>
                    </w:tc>
                    <w:tc>
                      <w:tcPr>
                        <w:tcW w:w="995" w:type="dxa"/>
                      </w:tcPr>
                      <w:p>
                        <w:pPr>
                          <w:pStyle w:val="9"/>
                          <w:spacing w:before="1"/>
                          <w:rPr>
                            <w:sz w:val="26"/>
                          </w:rPr>
                        </w:pPr>
                      </w:p>
                      <w:p>
                        <w:pPr>
                          <w:pStyle w:val="9"/>
                          <w:ind w:left="284"/>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2972" w:type="dxa"/>
                      </w:tcPr>
                      <w:p>
                        <w:pPr>
                          <w:pStyle w:val="9"/>
                          <w:rPr>
                            <w:sz w:val="20"/>
                          </w:rPr>
                        </w:pPr>
                      </w:p>
                      <w:p>
                        <w:pPr>
                          <w:pStyle w:val="9"/>
                          <w:spacing w:before="3"/>
                          <w:rPr>
                            <w:sz w:val="18"/>
                          </w:rPr>
                        </w:pPr>
                      </w:p>
                      <w:p>
                        <w:pPr>
                          <w:pStyle w:val="9"/>
                          <w:spacing w:line="278" w:lineRule="auto"/>
                          <w:ind w:left="107" w:right="91"/>
                          <w:rPr>
                            <w:sz w:val="21"/>
                          </w:rPr>
                        </w:pPr>
                        <w:r>
                          <w:rPr>
                            <w:sz w:val="21"/>
                          </w:rPr>
                          <w:t>1.新能源电动汽车能量管理与回收系统位置认知</w:t>
                        </w:r>
                      </w:p>
                    </w:tc>
                    <w:tc>
                      <w:tcPr>
                        <w:tcW w:w="2696" w:type="dxa"/>
                      </w:tcPr>
                      <w:p>
                        <w:pPr>
                          <w:pStyle w:val="9"/>
                          <w:spacing w:before="22" w:line="278" w:lineRule="auto"/>
                          <w:ind w:left="107" w:right="98"/>
                          <w:rPr>
                            <w:sz w:val="21"/>
                          </w:rPr>
                        </w:pPr>
                        <w:r>
                          <w:rPr>
                            <w:sz w:val="21"/>
                          </w:rPr>
                          <w:t>①认知新能源电动汽车能量与回收系统的组成</w:t>
                        </w:r>
                      </w:p>
                      <w:p>
                        <w:pPr>
                          <w:pStyle w:val="9"/>
                          <w:spacing w:line="278" w:lineRule="auto"/>
                          <w:ind w:left="107" w:right="82"/>
                          <w:rPr>
                            <w:sz w:val="21"/>
                          </w:rPr>
                        </w:pPr>
                        <w:r>
                          <w:rPr>
                            <w:sz w:val="21"/>
                          </w:rPr>
                          <w:t>②在车上查找新能源电动汽车能量与回收系统相关</w:t>
                        </w:r>
                      </w:p>
                      <w:p>
                        <w:pPr>
                          <w:pStyle w:val="9"/>
                          <w:ind w:left="107"/>
                          <w:rPr>
                            <w:sz w:val="21"/>
                          </w:rPr>
                        </w:pPr>
                        <w:r>
                          <w:rPr>
                            <w:sz w:val="21"/>
                          </w:rPr>
                          <w:t>组件</w:t>
                        </w:r>
                      </w:p>
                    </w:tc>
                    <w:tc>
                      <w:tcPr>
                        <w:tcW w:w="1700" w:type="dxa"/>
                        <w:vMerge w:val="restart"/>
                      </w:tcPr>
                      <w:p>
                        <w:pPr>
                          <w:pStyle w:val="9"/>
                          <w:rPr>
                            <w:rFonts w:ascii="Times New Roman"/>
                            <w:sz w:val="20"/>
                          </w:rPr>
                        </w:pPr>
                      </w:p>
                    </w:tc>
                    <w:tc>
                      <w:tcPr>
                        <w:tcW w:w="995" w:type="dxa"/>
                        <w:vMerge w:val="restart"/>
                      </w:tcPr>
                      <w:p>
                        <w:pPr>
                          <w:pStyle w:val="9"/>
                          <w:spacing w:before="22" w:line="278" w:lineRule="auto"/>
                          <w:ind w:left="106" w:right="96"/>
                          <w:jc w:val="both"/>
                          <w:rPr>
                            <w:sz w:val="21"/>
                          </w:rPr>
                        </w:pPr>
                        <w:r>
                          <w:rPr>
                            <w:spacing w:val="49"/>
                            <w:sz w:val="21"/>
                          </w:rPr>
                          <w:t xml:space="preserve">任务 </w:t>
                        </w:r>
                        <w:r>
                          <w:rPr>
                            <w:spacing w:val="-17"/>
                            <w:sz w:val="21"/>
                          </w:rPr>
                          <w:t xml:space="preserve">1 </w:t>
                        </w:r>
                        <w:r>
                          <w:rPr>
                            <w:spacing w:val="-16"/>
                            <w:sz w:val="21"/>
                          </w:rPr>
                          <w:t>优 先 完</w:t>
                        </w:r>
                        <w:r>
                          <w:rPr>
                            <w:sz w:val="21"/>
                          </w:rPr>
                          <w:t>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2972" w:type="dxa"/>
                      </w:tcPr>
                      <w:p>
                        <w:pPr>
                          <w:pStyle w:val="9"/>
                          <w:spacing w:before="10" w:line="310" w:lineRule="atLeast"/>
                          <w:ind w:left="107" w:right="94"/>
                          <w:rPr>
                            <w:sz w:val="21"/>
                          </w:rPr>
                        </w:pPr>
                        <w:r>
                          <w:rPr>
                            <w:rFonts w:ascii="Times New Roman" w:eastAsia="Times New Roman"/>
                            <w:sz w:val="21"/>
                          </w:rPr>
                          <w:t>2.</w:t>
                        </w:r>
                        <w:r>
                          <w:rPr>
                            <w:sz w:val="21"/>
                          </w:rPr>
                          <w:t>新能源电动汽车能量管理的电路认知</w:t>
                        </w:r>
                      </w:p>
                    </w:tc>
                    <w:tc>
                      <w:tcPr>
                        <w:tcW w:w="2696" w:type="dxa"/>
                      </w:tcPr>
                      <w:p>
                        <w:pPr>
                          <w:pStyle w:val="9"/>
                          <w:spacing w:before="10" w:line="310" w:lineRule="atLeast"/>
                          <w:ind w:left="107" w:right="98"/>
                          <w:rPr>
                            <w:sz w:val="21"/>
                          </w:rPr>
                        </w:pPr>
                        <w:r>
                          <w:rPr>
                            <w:sz w:val="21"/>
                          </w:rPr>
                          <w:t>根据工作过程先后关系将部件连接起来</w:t>
                        </w:r>
                      </w:p>
                    </w:tc>
                    <w:tc>
                      <w:tcPr>
                        <w:tcW w:w="1700" w:type="dxa"/>
                        <w:vMerge w:val="continue"/>
                        <w:tcBorders>
                          <w:top w:val="nil"/>
                        </w:tcBorders>
                      </w:tcPr>
                      <w:p>
                        <w:pPr>
                          <w:rPr>
                            <w:sz w:val="2"/>
                            <w:szCs w:val="2"/>
                          </w:rPr>
                        </w:pPr>
                      </w:p>
                    </w:tc>
                    <w:tc>
                      <w:tcPr>
                        <w:tcW w:w="99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2972" w:type="dxa"/>
                      </w:tcPr>
                      <w:p>
                        <w:pPr>
                          <w:pStyle w:val="9"/>
                          <w:spacing w:before="80" w:line="278" w:lineRule="auto"/>
                          <w:ind w:left="107" w:right="94"/>
                          <w:rPr>
                            <w:sz w:val="21"/>
                          </w:rPr>
                        </w:pPr>
                        <w:r>
                          <w:rPr>
                            <w:rFonts w:ascii="Times New Roman" w:eastAsia="Times New Roman"/>
                            <w:sz w:val="21"/>
                          </w:rPr>
                          <w:t>3.</w:t>
                        </w:r>
                        <w:r>
                          <w:rPr>
                            <w:sz w:val="21"/>
                          </w:rPr>
                          <w:t>新能源电动汽车能量管理的电路认知</w:t>
                        </w:r>
                      </w:p>
                    </w:tc>
                    <w:tc>
                      <w:tcPr>
                        <w:tcW w:w="2696" w:type="dxa"/>
                      </w:tcPr>
                      <w:p>
                        <w:pPr>
                          <w:pStyle w:val="9"/>
                          <w:spacing w:before="80" w:line="278" w:lineRule="auto"/>
                          <w:ind w:left="107" w:right="98"/>
                          <w:rPr>
                            <w:sz w:val="21"/>
                          </w:rPr>
                        </w:pPr>
                        <w:r>
                          <w:rPr>
                            <w:sz w:val="21"/>
                          </w:rPr>
                          <w:t>根据工作过程先后关系将部件连接起来</w:t>
                        </w:r>
                      </w:p>
                    </w:tc>
                    <w:tc>
                      <w:tcPr>
                        <w:tcW w:w="1700" w:type="dxa"/>
                        <w:vMerge w:val="continue"/>
                        <w:tcBorders>
                          <w:top w:val="nil"/>
                        </w:tcBorders>
                      </w:tcPr>
                      <w:p>
                        <w:pPr>
                          <w:rPr>
                            <w:sz w:val="2"/>
                            <w:szCs w:val="2"/>
                          </w:rPr>
                        </w:pPr>
                      </w:p>
                    </w:tc>
                    <w:tc>
                      <w:tcPr>
                        <w:tcW w:w="99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972" w:type="dxa"/>
                      </w:tcPr>
                      <w:p>
                        <w:pPr>
                          <w:pStyle w:val="9"/>
                          <w:spacing w:before="101"/>
                          <w:ind w:left="835" w:right="827"/>
                          <w:jc w:val="center"/>
                          <w:rPr>
                            <w:sz w:val="21"/>
                          </w:rPr>
                        </w:pPr>
                        <w:r>
                          <w:rPr>
                            <w:sz w:val="21"/>
                          </w:rPr>
                          <w:t>小组长签字：</w:t>
                        </w:r>
                      </w:p>
                    </w:tc>
                    <w:tc>
                      <w:tcPr>
                        <w:tcW w:w="5391" w:type="dxa"/>
                        <w:gridSpan w:val="3"/>
                      </w:tcPr>
                      <w:p>
                        <w:pPr>
                          <w:pStyle w:val="9"/>
                          <w:rPr>
                            <w:rFonts w:ascii="Times New Roman"/>
                            <w:sz w:val="20"/>
                          </w:rPr>
                        </w:pPr>
                      </w:p>
                    </w:tc>
                  </w:tr>
                </w:tbl>
                <w:p>
                  <w:pPr>
                    <w:pStyle w:val="4"/>
                  </w:pPr>
                </w:p>
              </w:txbxContent>
            </v:textbox>
          </v:shape>
        </w:pict>
      </w:r>
      <w:r>
        <w:rPr>
          <w:spacing w:val="-6"/>
          <w:w w:val="100"/>
        </w:rPr>
        <w:t>小组人员任务分配计划，填写下表</w:t>
      </w:r>
      <w:r>
        <w:rPr>
          <w:spacing w:val="-140"/>
          <w:w w:val="100"/>
        </w:rPr>
        <w:t>：</w:t>
      </w:r>
      <w:r>
        <w:rPr>
          <w:w w:val="100"/>
        </w:rPr>
        <w:t>（</w:t>
      </w:r>
      <w:r>
        <w:rPr>
          <w:spacing w:val="-6"/>
          <w:w w:val="100"/>
        </w:rPr>
        <w:t>教师将本次实训任务布置给学生，并对学生进行</w:t>
      </w:r>
      <w:r>
        <w:rPr>
          <w:spacing w:val="-10"/>
        </w:rPr>
        <w:t>合理分组，学生讨论后选取本组的实践顺序。</w:t>
      </w:r>
      <w:r>
        <w:t>）</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2"/>
        <w:spacing w:before="179"/>
      </w:pPr>
      <w:r>
        <w:t>三、实训指南</w:t>
      </w:r>
    </w:p>
    <w:p>
      <w:pPr>
        <w:pStyle w:val="3"/>
        <w:spacing w:before="231"/>
      </w:pPr>
      <w:r>
        <w:t>（一）设备准备</w:t>
      </w:r>
    </w:p>
    <w:p>
      <w:pPr>
        <w:pStyle w:val="4"/>
        <w:spacing w:before="12"/>
        <w:rPr>
          <w:rFonts w:ascii="Microsoft JhengHei"/>
          <w:b/>
          <w:sz w:val="17"/>
        </w:rPr>
      </w:pPr>
      <w:r>
        <w:pict>
          <v:group id="_x0000_s1072" o:spid="_x0000_s1072" o:spt="203" style="position:absolute;left:0pt;margin-left:110.1pt;margin-top:18.2pt;height:106.9pt;width:358.4pt;mso-position-horizontal-relative:page;mso-wrap-distance-bottom:0pt;mso-wrap-distance-top:0pt;z-index:-251632640;mso-width-relative:page;mso-height-relative:page;" coordorigin="2202,364" coordsize="7168,2138">
            <o:lock v:ext="edit"/>
            <v:shape id="_x0000_s1073" o:spid="_x0000_s1073" o:spt="75" type="#_x0000_t75" style="position:absolute;left:2202;top:559;height:1936;width:3498;" filled="f" stroked="f" coordsize="21600,21600">
              <v:path/>
              <v:fill on="f" focussize="0,0"/>
              <v:stroke on="f"/>
              <v:imagedata r:id="rId27" o:title=""/>
              <o:lock v:ext="edit" aspectratio="t"/>
            </v:shape>
            <v:shape id="_x0000_s1074" o:spid="_x0000_s1074" o:spt="75" type="#_x0000_t75" style="position:absolute;left:5731;top:364;height:2138;width:3639;" filled="f" stroked="f" coordsize="21600,21600">
              <v:path/>
              <v:fill on="f" focussize="0,0"/>
              <v:stroke on="f"/>
              <v:imagedata r:id="rId28" o:title=""/>
              <o:lock v:ext="edit" aspectratio="t"/>
            </v:shape>
            <w10:wrap type="topAndBottom"/>
          </v:group>
        </w:pict>
      </w:r>
    </w:p>
    <w:p>
      <w:pPr>
        <w:tabs>
          <w:tab w:val="left" w:pos="4004"/>
        </w:tabs>
        <w:spacing w:before="127"/>
        <w:ind w:left="0" w:right="943" w:firstLine="0"/>
        <w:jc w:val="center"/>
        <w:rPr>
          <w:sz w:val="20"/>
        </w:rPr>
      </w:pPr>
      <w:r>
        <w:rPr>
          <w:sz w:val="20"/>
        </w:rPr>
        <w:t>电动汽车</w:t>
      </w:r>
      <w:r>
        <w:rPr>
          <w:sz w:val="20"/>
        </w:rPr>
        <w:tab/>
      </w:r>
      <w:r>
        <w:rPr>
          <w:sz w:val="20"/>
        </w:rPr>
        <w:t>举升机</w:t>
      </w:r>
    </w:p>
    <w:p>
      <w:pPr>
        <w:pStyle w:val="3"/>
        <w:spacing w:before="160"/>
      </w:pPr>
      <w:r>
        <w:t>（二）作业安全</w:t>
      </w:r>
    </w:p>
    <w:p>
      <w:pPr>
        <w:pStyle w:val="8"/>
        <w:numPr>
          <w:ilvl w:val="1"/>
          <w:numId w:val="2"/>
        </w:numPr>
        <w:tabs>
          <w:tab w:val="left" w:pos="984"/>
        </w:tabs>
        <w:spacing w:before="168" w:after="0" w:line="240" w:lineRule="auto"/>
        <w:ind w:left="983" w:right="974" w:hanging="984"/>
        <w:jc w:val="left"/>
        <w:rPr>
          <w:sz w:val="21"/>
        </w:rPr>
      </w:pPr>
      <w:r>
        <w:rPr>
          <w:spacing w:val="-9"/>
          <w:sz w:val="21"/>
        </w:rPr>
        <w:t xml:space="preserve">进行上车检查时需挂 </w:t>
      </w:r>
      <w:r>
        <w:rPr>
          <w:rFonts w:ascii="Times New Roman" w:eastAsia="Times New Roman"/>
          <w:sz w:val="21"/>
        </w:rPr>
        <w:t xml:space="preserve">P </w:t>
      </w:r>
      <w:r>
        <w:rPr>
          <w:spacing w:val="-3"/>
          <w:sz w:val="21"/>
        </w:rPr>
        <w:t>档或空挡、拉紧手制动、点火开关关闭；</w:t>
      </w:r>
    </w:p>
    <w:p>
      <w:pPr>
        <w:pStyle w:val="4"/>
        <w:spacing w:before="7"/>
        <w:rPr>
          <w:sz w:val="15"/>
        </w:rPr>
      </w:pPr>
    </w:p>
    <w:p>
      <w:pPr>
        <w:pStyle w:val="8"/>
        <w:numPr>
          <w:ilvl w:val="1"/>
          <w:numId w:val="2"/>
        </w:numPr>
        <w:tabs>
          <w:tab w:val="left" w:pos="984"/>
        </w:tabs>
        <w:spacing w:before="0" w:after="0" w:line="240" w:lineRule="auto"/>
        <w:ind w:left="983" w:right="0" w:hanging="213"/>
        <w:jc w:val="left"/>
        <w:rPr>
          <w:sz w:val="21"/>
        </w:rPr>
      </w:pPr>
      <w:r>
        <w:rPr>
          <w:spacing w:val="-3"/>
          <w:sz w:val="21"/>
        </w:rPr>
        <w:t>车辆正在充电时不得进行检查；</w:t>
      </w:r>
    </w:p>
    <w:p>
      <w:pPr>
        <w:pStyle w:val="4"/>
        <w:spacing w:before="7"/>
        <w:rPr>
          <w:sz w:val="15"/>
        </w:rPr>
      </w:pPr>
    </w:p>
    <w:p>
      <w:pPr>
        <w:pStyle w:val="8"/>
        <w:numPr>
          <w:ilvl w:val="1"/>
          <w:numId w:val="2"/>
        </w:numPr>
        <w:tabs>
          <w:tab w:val="left" w:pos="984"/>
        </w:tabs>
        <w:spacing w:before="0" w:after="0" w:line="240" w:lineRule="auto"/>
        <w:ind w:left="983" w:right="0" w:hanging="213"/>
        <w:jc w:val="left"/>
        <w:rPr>
          <w:sz w:val="21"/>
        </w:rPr>
      </w:pPr>
      <w:r>
        <w:rPr>
          <w:spacing w:val="-3"/>
          <w:sz w:val="21"/>
        </w:rPr>
        <w:t>举升车辆时旁边不得有人。</w:t>
      </w:r>
    </w:p>
    <w:p>
      <w:pPr>
        <w:spacing w:after="0" w:line="240" w:lineRule="auto"/>
        <w:jc w:val="left"/>
        <w:rPr>
          <w:sz w:val="21"/>
        </w:rPr>
        <w:sectPr>
          <w:pgSz w:w="11910" w:h="16840"/>
          <w:pgMar w:top="1460" w:right="1620" w:bottom="980" w:left="1660" w:header="0" w:footer="798" w:gutter="0"/>
          <w:cols w:space="720" w:num="1"/>
        </w:sectPr>
      </w:pPr>
    </w:p>
    <w:p>
      <w:pPr>
        <w:pStyle w:val="3"/>
        <w:spacing w:line="457" w:lineRule="exact"/>
      </w:pPr>
      <w:r>
        <w:pict>
          <v:rect id="_x0000_s1075" o:spid="_x0000_s1075" o:spt="1" style="position:absolute;left:0pt;margin-left:201.95pt;margin-top:544.2pt;height:22.05pt;width:73.9pt;mso-position-horizontal-relative:page;mso-position-vertical-relative:page;z-index:-251654144;mso-width-relative:page;mso-height-relative:page;" filled="f" stroked="t" coordsize="21600,21600">
            <v:path/>
            <v:fill on="f" focussize="0,0"/>
            <v:stroke weight="0.96pt" color="#000000"/>
            <v:imagedata o:title=""/>
            <o:lock v:ext="edit"/>
          </v:rect>
        </w:pict>
      </w:r>
      <w:r>
        <w:pict>
          <v:rect id="_x0000_s1076" o:spid="_x0000_s1076" o:spt="1" style="position:absolute;left:0pt;margin-left:203.25pt;margin-top:589.65pt;height:21.95pt;width:76.4pt;mso-position-horizontal-relative:page;mso-position-vertical-relative:page;z-index:-251653120;mso-width-relative:page;mso-height-relative:page;" filled="f" stroked="t" coordsize="21600,21600">
            <v:path/>
            <v:fill on="f" focussize="0,0"/>
            <v:stroke weight="0.96pt" color="#000000"/>
            <v:imagedata o:title=""/>
            <o:lock v:ext="edit"/>
          </v:rect>
        </w:pict>
      </w:r>
      <w:r>
        <w:pict>
          <v:rect id="_x0000_s1077" o:spid="_x0000_s1077" o:spt="1" style="position:absolute;left:0pt;margin-left:300pt;margin-top:564.7pt;height:22.05pt;width:67.8pt;mso-position-horizontal-relative:page;mso-position-vertical-relative:page;z-index:-251652096;mso-width-relative:page;mso-height-relative:page;" filled="f" stroked="t" coordsize="21600,21600">
            <v:path/>
            <v:fill on="f" focussize="0,0"/>
            <v:stroke weight="0.96pt" color="#000000"/>
            <v:imagedata o:title=""/>
            <o:lock v:ext="edit"/>
          </v:rect>
        </w:pict>
      </w:r>
      <w:r>
        <w:pict>
          <v:rect id="_x0000_s1078" o:spid="_x0000_s1078" o:spt="1" style="position:absolute;left:0pt;margin-left:386.6pt;margin-top:540.55pt;height:22.65pt;width:72pt;mso-position-horizontal-relative:page;mso-position-vertical-relative:page;z-index:-251651072;mso-width-relative:page;mso-height-relative:page;" filled="f" stroked="t" coordsize="21600,21600">
            <v:path/>
            <v:fill on="f" focussize="0,0"/>
            <v:stroke weight="0.96pt" color="#000000"/>
            <v:imagedata o:title=""/>
            <o:lock v:ext="edit"/>
          </v:rect>
        </w:pict>
      </w:r>
      <w:r>
        <w:pict>
          <v:rect id="_x0000_s1079" o:spid="_x0000_s1079" o:spt="1" style="position:absolute;left:0pt;margin-left:387.95pt;margin-top:591.8pt;height:24pt;width:70.65pt;mso-position-horizontal-relative:page;mso-position-vertical-relative:page;z-index:-251650048;mso-width-relative:page;mso-height-relative:page;" filled="f" stroked="t" coordsize="21600,21600">
            <v:path/>
            <v:fill on="f" focussize="0,0"/>
            <v:stroke weight="0.96pt" color="#000000"/>
            <v:imagedata o:title=""/>
            <o:lock v:ext="edit"/>
          </v:rect>
        </w:pict>
      </w:r>
      <w:r>
        <w:pict>
          <v:rect id="_x0000_s1080" o:spid="_x0000_s1080" o:spt="1" style="position:absolute;left:0pt;margin-left:194.15pt;margin-top:707.35pt;height:22.05pt;width:73.9pt;mso-position-horizontal-relative:page;mso-position-vertical-relative:page;z-index:-251649024;mso-width-relative:page;mso-height-relative:page;" filled="f" stroked="t" coordsize="21600,21600">
            <v:path/>
            <v:fill on="f" focussize="0,0"/>
            <v:stroke weight="0.96pt" color="#000000"/>
            <v:imagedata o:title=""/>
            <o:lock v:ext="edit"/>
          </v:rect>
        </w:pict>
      </w:r>
      <w:r>
        <w:pict>
          <v:rect id="_x0000_s1081" o:spid="_x0000_s1081" o:spt="1" style="position:absolute;left:0pt;margin-left:193.55pt;margin-top:737.5pt;height:22.05pt;width:74.4pt;mso-position-horizontal-relative:page;mso-position-vertical-relative:page;z-index:-251648000;mso-width-relative:page;mso-height-relative:page;" filled="f" stroked="t" coordsize="21600,21600">
            <v:path/>
            <v:fill on="f" focussize="0,0"/>
            <v:stroke weight="0.96pt" color="#000000"/>
            <v:imagedata o:title=""/>
            <o:lock v:ext="edit"/>
          </v:rect>
        </w:pict>
      </w:r>
      <w:r>
        <w:pict>
          <v:rect id="_x0000_s1082" o:spid="_x0000_s1082" o:spt="1" style="position:absolute;left:0pt;margin-left:290.85pt;margin-top:727.9pt;height:22.05pt;width:67.9pt;mso-position-horizontal-relative:page;mso-position-vertical-relative:page;z-index:-251646976;mso-width-relative:page;mso-height-relative:page;" filled="f" stroked="t" coordsize="21600,21600">
            <v:path/>
            <v:fill on="f" focussize="0,0"/>
            <v:stroke weight="0.96pt" color="#000000"/>
            <v:imagedata o:title=""/>
            <o:lock v:ext="edit"/>
          </v:rect>
        </w:pict>
      </w:r>
      <w:r>
        <w:pict>
          <v:rect id="_x0000_s1083" o:spid="_x0000_s1083" o:spt="1" style="position:absolute;left:0pt;margin-left:377.6pt;margin-top:706.4pt;height:22.65pt;width:71.85pt;mso-position-horizontal-relative:page;mso-position-vertical-relative:page;z-index:-251645952;mso-width-relative:page;mso-height-relative:page;" filled="f" stroked="t" coordsize="21600,21600">
            <v:path/>
            <v:fill on="f" focussize="0,0"/>
            <v:stroke weight="0.96pt" color="#000000"/>
            <v:imagedata o:title=""/>
            <o:lock v:ext="edit"/>
          </v:rect>
        </w:pict>
      </w:r>
      <w:r>
        <w:pict>
          <v:rect id="_x0000_s1084" o:spid="_x0000_s1084" o:spt="1" style="position:absolute;left:0pt;margin-left:378.8pt;margin-top:738.35pt;height:21.45pt;width:70.65pt;mso-position-horizontal-relative:page;mso-position-vertical-relative:page;z-index:-251644928;mso-width-relative:page;mso-height-relative:page;" filled="f" stroked="t" coordsize="21600,21600">
            <v:path/>
            <v:fill on="f" focussize="0,0"/>
            <v:stroke weight="0.96pt" color="#000000"/>
            <v:imagedata o:title=""/>
            <o:lock v:ext="edit"/>
          </v:rect>
        </w:pict>
      </w:r>
      <w:r>
        <w:t>（三）实训记录表格</w:t>
      </w:r>
    </w:p>
    <w:p>
      <w:pPr>
        <w:pStyle w:val="4"/>
        <w:spacing w:before="8"/>
        <w:rPr>
          <w:rFonts w:ascii="Microsoft JhengHei"/>
          <w:b/>
          <w:sz w:val="5"/>
        </w:rPr>
      </w:pPr>
    </w:p>
    <w:tbl>
      <w:tblPr>
        <w:tblStyle w:val="5"/>
        <w:tblW w:w="0" w:type="auto"/>
        <w:tblInd w:w="4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2"/>
        <w:gridCol w:w="2357"/>
        <w:gridCol w:w="3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1" w:hRule="atLeast"/>
        </w:trPr>
        <w:tc>
          <w:tcPr>
            <w:tcW w:w="8022" w:type="dxa"/>
            <w:gridSpan w:val="3"/>
          </w:tcPr>
          <w:p>
            <w:pPr>
              <w:pStyle w:val="9"/>
              <w:spacing w:line="342" w:lineRule="exact"/>
              <w:ind w:left="107"/>
              <w:rPr>
                <w:rFonts w:hint="eastAsia" w:ascii="Microsoft JhengHei" w:eastAsia="Microsoft JhengHei"/>
                <w:b/>
                <w:sz w:val="21"/>
              </w:rPr>
            </w:pPr>
            <w:r>
              <w:rPr>
                <w:rFonts w:hint="eastAsia" w:ascii="Microsoft JhengHei" w:eastAsia="Microsoft JhengHei"/>
                <w:b/>
                <w:sz w:val="21"/>
              </w:rPr>
              <w:t>填表须知：</w:t>
            </w:r>
          </w:p>
          <w:p>
            <w:pPr>
              <w:pStyle w:val="9"/>
              <w:numPr>
                <w:ilvl w:val="0"/>
                <w:numId w:val="3"/>
              </w:numPr>
              <w:tabs>
                <w:tab w:val="left" w:pos="268"/>
              </w:tabs>
              <w:spacing w:before="112" w:after="0" w:line="240" w:lineRule="auto"/>
              <w:ind w:left="267" w:right="0" w:hanging="161"/>
              <w:jc w:val="left"/>
              <w:rPr>
                <w:sz w:val="21"/>
              </w:rPr>
            </w:pPr>
            <w:r>
              <w:rPr>
                <w:spacing w:val="-3"/>
                <w:sz w:val="21"/>
              </w:rPr>
              <w:t>请在符合实际的选项前“□”里打√。</w:t>
            </w:r>
          </w:p>
          <w:p>
            <w:pPr>
              <w:pStyle w:val="9"/>
              <w:numPr>
                <w:ilvl w:val="0"/>
                <w:numId w:val="3"/>
              </w:numPr>
              <w:tabs>
                <w:tab w:val="left" w:pos="268"/>
              </w:tabs>
              <w:spacing w:before="173" w:after="0" w:line="240" w:lineRule="auto"/>
              <w:ind w:left="267" w:right="0" w:hanging="161"/>
              <w:jc w:val="left"/>
              <w:rPr>
                <w:sz w:val="21"/>
              </w:rPr>
            </w:pPr>
            <w:r>
              <w:rPr>
                <w:spacing w:val="-3"/>
                <w:sz w:val="21"/>
              </w:rPr>
              <w:t>本任务有多选和单选两种题型，请根据实际情况做出相应选择。</w:t>
            </w:r>
          </w:p>
          <w:p>
            <w:pPr>
              <w:pStyle w:val="9"/>
              <w:numPr>
                <w:ilvl w:val="0"/>
                <w:numId w:val="3"/>
              </w:numPr>
              <w:tabs>
                <w:tab w:val="left" w:pos="268"/>
              </w:tabs>
              <w:spacing w:before="170" w:after="0" w:line="240" w:lineRule="auto"/>
              <w:ind w:left="267" w:right="0" w:hanging="161"/>
              <w:jc w:val="left"/>
              <w:rPr>
                <w:sz w:val="21"/>
              </w:rPr>
            </w:pPr>
            <w:r>
              <w:rPr>
                <w:spacing w:val="-3"/>
                <w:sz w:val="21"/>
              </w:rPr>
              <w:t>保持版面工整，不得乱涂乱画。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8022" w:type="dxa"/>
            <w:gridSpan w:val="3"/>
          </w:tcPr>
          <w:p>
            <w:pPr>
              <w:pStyle w:val="9"/>
              <w:spacing w:before="91"/>
              <w:ind w:left="107"/>
              <w:rPr>
                <w:rFonts w:hint="eastAsia" w:ascii="微软雅黑" w:eastAsia="微软雅黑"/>
                <w:b/>
                <w:sz w:val="24"/>
              </w:rPr>
            </w:pPr>
            <w:r>
              <w:rPr>
                <w:rFonts w:hint="eastAsia" w:ascii="微软雅黑" w:eastAsia="微软雅黑"/>
                <w:b/>
                <w:sz w:val="24"/>
              </w:rPr>
              <w:t>新能源电动汽车能量管理与回收系统位置认知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1702" w:type="dxa"/>
          </w:tcPr>
          <w:p>
            <w:pPr>
              <w:pStyle w:val="9"/>
              <w:spacing w:before="142" w:line="391" w:lineRule="auto"/>
              <w:ind w:left="107" w:right="108"/>
              <w:rPr>
                <w:sz w:val="21"/>
              </w:rPr>
            </w:pPr>
            <w:r>
              <w:rPr>
                <w:sz w:val="21"/>
              </w:rPr>
              <w:t>新能源电动汽车能量管理与回收</w:t>
            </w:r>
          </w:p>
          <w:p>
            <w:pPr>
              <w:pStyle w:val="9"/>
              <w:spacing w:before="2"/>
              <w:ind w:left="107"/>
              <w:rPr>
                <w:sz w:val="21"/>
              </w:rPr>
            </w:pPr>
            <w:r>
              <w:rPr>
                <w:sz w:val="21"/>
              </w:rPr>
              <w:t>系统组成位置</w:t>
            </w:r>
          </w:p>
        </w:tc>
        <w:tc>
          <w:tcPr>
            <w:tcW w:w="2357" w:type="dxa"/>
            <w:tcBorders>
              <w:right w:val="nil"/>
            </w:tcBorders>
          </w:tcPr>
          <w:p>
            <w:pPr>
              <w:pStyle w:val="9"/>
              <w:spacing w:before="142"/>
              <w:ind w:left="107"/>
              <w:rPr>
                <w:sz w:val="21"/>
              </w:rPr>
            </w:pPr>
            <w:r>
              <w:rPr>
                <w:sz w:val="21"/>
              </w:rPr>
              <w:t>□车的前机舱内</w:t>
            </w:r>
          </w:p>
          <w:p>
            <w:pPr>
              <w:pStyle w:val="9"/>
              <w:spacing w:before="170"/>
              <w:ind w:left="107"/>
              <w:rPr>
                <w:sz w:val="21"/>
              </w:rPr>
            </w:pPr>
            <w:r>
              <w:rPr>
                <w:sz w:val="21"/>
              </w:rPr>
              <w:t>□车的底部</w:t>
            </w:r>
          </w:p>
        </w:tc>
        <w:tc>
          <w:tcPr>
            <w:tcW w:w="3963" w:type="dxa"/>
            <w:tcBorders>
              <w:left w:val="nil"/>
            </w:tcBorders>
          </w:tcPr>
          <w:p>
            <w:pPr>
              <w:pStyle w:val="9"/>
              <w:spacing w:before="142"/>
              <w:ind w:left="170"/>
              <w:rPr>
                <w:sz w:val="21"/>
              </w:rPr>
            </w:pPr>
            <w:r>
              <w:rPr>
                <w:sz w:val="21"/>
              </w:rPr>
              <w:t>□车的后备箱内</w:t>
            </w:r>
          </w:p>
          <w:p>
            <w:pPr>
              <w:pStyle w:val="9"/>
              <w:spacing w:before="170"/>
              <w:ind w:left="170"/>
              <w:rPr>
                <w:sz w:val="21"/>
              </w:rPr>
            </w:pPr>
            <w:r>
              <w:rPr>
                <w:sz w:val="21"/>
              </w:rPr>
              <w:t>□三处都有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702" w:type="dxa"/>
          </w:tcPr>
          <w:p>
            <w:pPr>
              <w:pStyle w:val="9"/>
              <w:spacing w:line="440" w:lineRule="exact"/>
              <w:ind w:left="107" w:right="108"/>
              <w:rPr>
                <w:sz w:val="21"/>
              </w:rPr>
            </w:pPr>
            <w:r>
              <w:rPr>
                <w:sz w:val="21"/>
              </w:rPr>
              <w:t>动力电池及电池管理系统的位置</w:t>
            </w:r>
          </w:p>
        </w:tc>
        <w:tc>
          <w:tcPr>
            <w:tcW w:w="2357" w:type="dxa"/>
            <w:tcBorders>
              <w:right w:val="nil"/>
            </w:tcBorders>
          </w:tcPr>
          <w:p>
            <w:pPr>
              <w:pStyle w:val="9"/>
              <w:spacing w:before="142"/>
              <w:ind w:left="107"/>
              <w:rPr>
                <w:sz w:val="21"/>
              </w:rPr>
            </w:pPr>
            <w:r>
              <w:rPr>
                <w:sz w:val="21"/>
              </w:rPr>
              <w:t>□车的前机舱内</w:t>
            </w:r>
          </w:p>
          <w:p>
            <w:pPr>
              <w:pStyle w:val="9"/>
              <w:spacing w:before="170"/>
              <w:ind w:left="107"/>
              <w:rPr>
                <w:sz w:val="21"/>
              </w:rPr>
            </w:pPr>
            <w:r>
              <w:rPr>
                <w:sz w:val="21"/>
              </w:rPr>
              <w:t>□车的底部</w:t>
            </w:r>
          </w:p>
        </w:tc>
        <w:tc>
          <w:tcPr>
            <w:tcW w:w="3963" w:type="dxa"/>
            <w:tcBorders>
              <w:left w:val="nil"/>
            </w:tcBorders>
          </w:tcPr>
          <w:p>
            <w:pPr>
              <w:pStyle w:val="9"/>
              <w:spacing w:before="142"/>
              <w:ind w:left="170"/>
              <w:rPr>
                <w:sz w:val="21"/>
              </w:rPr>
            </w:pPr>
            <w:r>
              <w:rPr>
                <w:sz w:val="21"/>
              </w:rPr>
              <w:t>□车的后备箱内</w:t>
            </w:r>
          </w:p>
          <w:p>
            <w:pPr>
              <w:pStyle w:val="9"/>
              <w:spacing w:before="170"/>
              <w:ind w:left="170"/>
              <w:rPr>
                <w:sz w:val="21"/>
              </w:rPr>
            </w:pPr>
            <w:r>
              <w:rPr>
                <w:sz w:val="21"/>
              </w:rPr>
              <w:t>□三处都有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1702" w:type="dxa"/>
          </w:tcPr>
          <w:p>
            <w:pPr>
              <w:pStyle w:val="9"/>
              <w:spacing w:line="440" w:lineRule="exact"/>
              <w:ind w:left="107" w:right="108"/>
              <w:rPr>
                <w:sz w:val="21"/>
              </w:rPr>
            </w:pPr>
            <w:r>
              <w:rPr>
                <w:sz w:val="21"/>
              </w:rPr>
              <w:t>电机控制器的位置（面向车头）</w:t>
            </w:r>
          </w:p>
        </w:tc>
        <w:tc>
          <w:tcPr>
            <w:tcW w:w="2357" w:type="dxa"/>
            <w:tcBorders>
              <w:right w:val="nil"/>
            </w:tcBorders>
          </w:tcPr>
          <w:p>
            <w:pPr>
              <w:pStyle w:val="9"/>
              <w:spacing w:before="142"/>
              <w:ind w:left="107"/>
              <w:rPr>
                <w:sz w:val="21"/>
              </w:rPr>
            </w:pPr>
            <w:r>
              <w:rPr>
                <w:spacing w:val="-3"/>
                <w:sz w:val="21"/>
              </w:rPr>
              <w:t>□电压控制器的右边</w:t>
            </w:r>
          </w:p>
          <w:p>
            <w:pPr>
              <w:pStyle w:val="9"/>
              <w:spacing w:before="170"/>
              <w:ind w:left="107"/>
              <w:rPr>
                <w:sz w:val="21"/>
              </w:rPr>
            </w:pPr>
            <w:r>
              <w:rPr>
                <w:spacing w:val="-3"/>
                <w:sz w:val="21"/>
              </w:rPr>
              <w:t>□高压控制盒的左边</w:t>
            </w:r>
          </w:p>
        </w:tc>
        <w:tc>
          <w:tcPr>
            <w:tcW w:w="3963" w:type="dxa"/>
            <w:tcBorders>
              <w:left w:val="nil"/>
            </w:tcBorders>
          </w:tcPr>
          <w:p>
            <w:pPr>
              <w:pStyle w:val="9"/>
              <w:spacing w:before="142"/>
              <w:ind w:left="170"/>
              <w:rPr>
                <w:sz w:val="21"/>
              </w:rPr>
            </w:pPr>
            <w:r>
              <w:rPr>
                <w:sz w:val="21"/>
              </w:rPr>
              <w:t>□高压控制盒的右边</w:t>
            </w:r>
          </w:p>
          <w:p>
            <w:pPr>
              <w:pStyle w:val="9"/>
              <w:spacing w:before="170"/>
              <w:ind w:left="170"/>
              <w:rPr>
                <w:sz w:val="21"/>
              </w:rPr>
            </w:pPr>
            <w:r>
              <w:rPr>
                <w:sz w:val="21"/>
              </w:rPr>
              <w:t>□车载充电器和高压控制盒的中间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1702" w:type="dxa"/>
          </w:tcPr>
          <w:p>
            <w:pPr>
              <w:pStyle w:val="9"/>
              <w:spacing w:before="1" w:line="440" w:lineRule="exact"/>
              <w:ind w:left="107" w:right="256"/>
              <w:rPr>
                <w:sz w:val="21"/>
              </w:rPr>
            </w:pPr>
            <w:r>
              <w:rPr>
                <w:rFonts w:ascii="Times New Roman" w:eastAsia="Times New Roman"/>
                <w:sz w:val="21"/>
              </w:rPr>
              <w:t xml:space="preserve">DC/DC </w:t>
            </w:r>
            <w:r>
              <w:rPr>
                <w:sz w:val="21"/>
              </w:rPr>
              <w:t>转换器的位置</w:t>
            </w:r>
          </w:p>
        </w:tc>
        <w:tc>
          <w:tcPr>
            <w:tcW w:w="2357" w:type="dxa"/>
            <w:tcBorders>
              <w:right w:val="nil"/>
            </w:tcBorders>
          </w:tcPr>
          <w:p>
            <w:pPr>
              <w:pStyle w:val="9"/>
              <w:spacing w:before="143"/>
              <w:ind w:left="107"/>
              <w:rPr>
                <w:sz w:val="21"/>
              </w:rPr>
            </w:pPr>
            <w:r>
              <w:rPr>
                <w:sz w:val="21"/>
              </w:rPr>
              <w:t>□电机控制器的右边</w:t>
            </w:r>
          </w:p>
          <w:p>
            <w:pPr>
              <w:pStyle w:val="9"/>
              <w:spacing w:before="170"/>
              <w:ind w:left="107"/>
              <w:rPr>
                <w:sz w:val="21"/>
              </w:rPr>
            </w:pPr>
            <w:r>
              <w:rPr>
                <w:sz w:val="21"/>
              </w:rPr>
              <w:t>□电机的上面</w:t>
            </w:r>
          </w:p>
        </w:tc>
        <w:tc>
          <w:tcPr>
            <w:tcW w:w="3963" w:type="dxa"/>
            <w:tcBorders>
              <w:left w:val="nil"/>
            </w:tcBorders>
          </w:tcPr>
          <w:p>
            <w:pPr>
              <w:pStyle w:val="9"/>
              <w:spacing w:before="143"/>
              <w:ind w:left="170"/>
              <w:rPr>
                <w:sz w:val="21"/>
              </w:rPr>
            </w:pPr>
            <w:r>
              <w:rPr>
                <w:sz w:val="21"/>
              </w:rPr>
              <w:t>□高压控制盒的右边</w:t>
            </w:r>
          </w:p>
          <w:p>
            <w:pPr>
              <w:pStyle w:val="9"/>
              <w:spacing w:before="170"/>
              <w:ind w:left="170"/>
              <w:rPr>
                <w:sz w:val="21"/>
              </w:rPr>
            </w:pPr>
            <w:r>
              <w:rPr>
                <w:sz w:val="21"/>
              </w:rPr>
              <w:t>□车载充电器和高压控制盒的中间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702" w:type="dxa"/>
          </w:tcPr>
          <w:p>
            <w:pPr>
              <w:pStyle w:val="9"/>
              <w:spacing w:before="140"/>
              <w:ind w:left="107"/>
              <w:rPr>
                <w:sz w:val="21"/>
              </w:rPr>
            </w:pPr>
            <w:r>
              <w:rPr>
                <w:sz w:val="21"/>
              </w:rPr>
              <w:t>电机的位置（面</w:t>
            </w:r>
          </w:p>
          <w:p>
            <w:pPr>
              <w:pStyle w:val="9"/>
              <w:spacing w:before="172"/>
              <w:ind w:left="107"/>
              <w:rPr>
                <w:sz w:val="21"/>
              </w:rPr>
            </w:pPr>
            <w:r>
              <w:rPr>
                <w:sz w:val="21"/>
              </w:rPr>
              <w:t>向车头）</w:t>
            </w:r>
          </w:p>
        </w:tc>
        <w:tc>
          <w:tcPr>
            <w:tcW w:w="2357" w:type="dxa"/>
            <w:tcBorders>
              <w:right w:val="nil"/>
            </w:tcBorders>
          </w:tcPr>
          <w:p>
            <w:pPr>
              <w:pStyle w:val="9"/>
              <w:spacing w:before="140"/>
              <w:ind w:left="107"/>
              <w:rPr>
                <w:sz w:val="21"/>
              </w:rPr>
            </w:pPr>
            <w:r>
              <w:rPr>
                <w:sz w:val="21"/>
              </w:rPr>
              <w:t>□车的底部</w:t>
            </w:r>
          </w:p>
          <w:p>
            <w:pPr>
              <w:pStyle w:val="9"/>
              <w:spacing w:before="172"/>
              <w:ind w:left="107"/>
              <w:rPr>
                <w:sz w:val="21"/>
              </w:rPr>
            </w:pPr>
            <w:r>
              <w:rPr>
                <w:sz w:val="21"/>
              </w:rPr>
              <w:t>□动力分配装置的右边</w:t>
            </w:r>
          </w:p>
        </w:tc>
        <w:tc>
          <w:tcPr>
            <w:tcW w:w="3963" w:type="dxa"/>
            <w:tcBorders>
              <w:left w:val="nil"/>
            </w:tcBorders>
          </w:tcPr>
          <w:p>
            <w:pPr>
              <w:pStyle w:val="9"/>
              <w:spacing w:before="140"/>
              <w:ind w:left="170"/>
              <w:rPr>
                <w:sz w:val="21"/>
              </w:rPr>
            </w:pPr>
            <w:r>
              <w:rPr>
                <w:sz w:val="21"/>
              </w:rPr>
              <w:t>□车的前端</w:t>
            </w:r>
          </w:p>
          <w:p>
            <w:pPr>
              <w:pStyle w:val="9"/>
              <w:spacing w:before="172"/>
              <w:ind w:left="170"/>
              <w:rPr>
                <w:sz w:val="21"/>
              </w:rPr>
            </w:pPr>
            <w:r>
              <w:rPr>
                <w:sz w:val="21"/>
              </w:rPr>
              <w:t>□动力分配装置的左边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702" w:type="dxa"/>
          </w:tcPr>
          <w:p>
            <w:pPr>
              <w:pStyle w:val="9"/>
              <w:spacing w:before="143"/>
              <w:ind w:left="107"/>
              <w:rPr>
                <w:sz w:val="21"/>
              </w:rPr>
            </w:pPr>
            <w:r>
              <w:rPr>
                <w:sz w:val="21"/>
              </w:rPr>
              <w:t>动力分配装置位</w:t>
            </w:r>
          </w:p>
          <w:p>
            <w:pPr>
              <w:pStyle w:val="9"/>
              <w:spacing w:before="172"/>
              <w:ind w:left="107"/>
              <w:rPr>
                <w:sz w:val="21"/>
              </w:rPr>
            </w:pPr>
            <w:r>
              <w:rPr>
                <w:sz w:val="21"/>
              </w:rPr>
              <w:t>置（</w:t>
            </w:r>
            <w:r>
              <w:rPr>
                <w:spacing w:val="-3"/>
                <w:sz w:val="21"/>
              </w:rPr>
              <w:t>面向车头</w:t>
            </w:r>
            <w:r>
              <w:rPr>
                <w:sz w:val="21"/>
              </w:rPr>
              <w:t>）</w:t>
            </w:r>
          </w:p>
        </w:tc>
        <w:tc>
          <w:tcPr>
            <w:tcW w:w="2357" w:type="dxa"/>
            <w:tcBorders>
              <w:right w:val="nil"/>
            </w:tcBorders>
          </w:tcPr>
          <w:p>
            <w:pPr>
              <w:pStyle w:val="9"/>
              <w:spacing w:before="143"/>
              <w:ind w:left="107"/>
              <w:rPr>
                <w:sz w:val="21"/>
              </w:rPr>
            </w:pPr>
            <w:r>
              <w:rPr>
                <w:sz w:val="21"/>
              </w:rPr>
              <w:t>□车的底部</w:t>
            </w:r>
          </w:p>
          <w:p>
            <w:pPr>
              <w:pStyle w:val="9"/>
              <w:spacing w:before="172"/>
              <w:ind w:left="107"/>
              <w:rPr>
                <w:sz w:val="21"/>
              </w:rPr>
            </w:pPr>
            <w:r>
              <w:rPr>
                <w:sz w:val="21"/>
              </w:rPr>
              <w:t>□动力分配装置的右边</w:t>
            </w:r>
          </w:p>
        </w:tc>
        <w:tc>
          <w:tcPr>
            <w:tcW w:w="3963" w:type="dxa"/>
            <w:tcBorders>
              <w:left w:val="nil"/>
            </w:tcBorders>
          </w:tcPr>
          <w:p>
            <w:pPr>
              <w:pStyle w:val="9"/>
              <w:spacing w:before="143"/>
              <w:ind w:left="170"/>
              <w:rPr>
                <w:sz w:val="21"/>
              </w:rPr>
            </w:pPr>
            <w:r>
              <w:rPr>
                <w:sz w:val="21"/>
              </w:rPr>
              <w:t>□车的前端</w:t>
            </w:r>
          </w:p>
          <w:p>
            <w:pPr>
              <w:pStyle w:val="9"/>
              <w:spacing w:before="172"/>
              <w:ind w:left="170"/>
              <w:rPr>
                <w:sz w:val="21"/>
              </w:rPr>
            </w:pPr>
            <w:r>
              <w:rPr>
                <w:sz w:val="21"/>
              </w:rPr>
              <w:t>□动力分配装置的左边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8022" w:type="dxa"/>
            <w:gridSpan w:val="3"/>
          </w:tcPr>
          <w:p>
            <w:pPr>
              <w:pStyle w:val="9"/>
              <w:spacing w:before="108"/>
              <w:ind w:left="107"/>
              <w:rPr>
                <w:rFonts w:hint="eastAsia" w:ascii="微软雅黑" w:eastAsia="微软雅黑"/>
                <w:b/>
                <w:sz w:val="24"/>
              </w:rPr>
            </w:pPr>
            <w:r>
              <w:rPr>
                <w:rFonts w:hint="eastAsia" w:ascii="微软雅黑" w:eastAsia="微软雅黑"/>
                <w:b/>
                <w:sz w:val="24"/>
              </w:rPr>
              <w:t>新能源电动汽车能量管理的电路认知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1702" w:type="dxa"/>
          </w:tcPr>
          <w:p>
            <w:pPr>
              <w:pStyle w:val="9"/>
              <w:spacing w:before="14"/>
              <w:rPr>
                <w:rFonts w:ascii="Microsoft JhengHei"/>
                <w:b/>
                <w:sz w:val="19"/>
              </w:rPr>
            </w:pPr>
          </w:p>
          <w:p>
            <w:pPr>
              <w:pStyle w:val="9"/>
              <w:spacing w:line="393" w:lineRule="auto"/>
              <w:ind w:left="107" w:right="94"/>
              <w:jc w:val="both"/>
              <w:rPr>
                <w:sz w:val="21"/>
              </w:rPr>
            </w:pPr>
            <w:r>
              <w:rPr>
                <w:sz w:val="21"/>
              </w:rPr>
              <w:t>根据工作过程先后关系将部件连接起来</w:t>
            </w:r>
          </w:p>
        </w:tc>
        <w:tc>
          <w:tcPr>
            <w:tcW w:w="2357" w:type="dxa"/>
            <w:tcBorders>
              <w:right w:val="nil"/>
            </w:tcBorders>
          </w:tcPr>
          <w:p>
            <w:pPr>
              <w:pStyle w:val="9"/>
              <w:spacing w:before="1"/>
              <w:rPr>
                <w:rFonts w:ascii="Microsoft JhengHei"/>
                <w:b/>
                <w:sz w:val="16"/>
              </w:rPr>
            </w:pPr>
          </w:p>
          <w:p>
            <w:pPr>
              <w:pStyle w:val="9"/>
              <w:spacing w:before="1"/>
              <w:ind w:left="573"/>
              <w:rPr>
                <w:sz w:val="21"/>
              </w:rPr>
            </w:pPr>
            <w:r>
              <w:rPr>
                <w:sz w:val="21"/>
              </w:rPr>
              <w:t>动力电池</w:t>
            </w:r>
          </w:p>
          <w:p>
            <w:pPr>
              <w:pStyle w:val="9"/>
              <w:rPr>
                <w:rFonts w:ascii="Microsoft JhengHei"/>
                <w:b/>
                <w:sz w:val="20"/>
              </w:rPr>
            </w:pPr>
          </w:p>
          <w:p>
            <w:pPr>
              <w:pStyle w:val="9"/>
              <w:spacing w:before="12"/>
              <w:rPr>
                <w:rFonts w:ascii="Microsoft JhengHei"/>
                <w:b/>
                <w:sz w:val="14"/>
              </w:rPr>
            </w:pPr>
          </w:p>
          <w:p>
            <w:pPr>
              <w:pStyle w:val="9"/>
              <w:spacing w:before="1"/>
              <w:ind w:left="434"/>
              <w:rPr>
                <w:sz w:val="21"/>
              </w:rPr>
            </w:pPr>
            <w:r>
              <w:rPr>
                <w:rFonts w:ascii="Times New Roman" w:eastAsia="Times New Roman"/>
                <w:sz w:val="21"/>
              </w:rPr>
              <w:t xml:space="preserve">DC/DC </w:t>
            </w:r>
            <w:r>
              <w:rPr>
                <w:sz w:val="21"/>
              </w:rPr>
              <w:t>转换</w:t>
            </w:r>
          </w:p>
        </w:tc>
        <w:tc>
          <w:tcPr>
            <w:tcW w:w="3963" w:type="dxa"/>
            <w:tcBorders>
              <w:left w:val="nil"/>
            </w:tcBorders>
          </w:tcPr>
          <w:p>
            <w:pPr>
              <w:pStyle w:val="9"/>
              <w:spacing w:before="1"/>
              <w:rPr>
                <w:rFonts w:ascii="Microsoft JhengHei"/>
                <w:b/>
                <w:sz w:val="12"/>
              </w:rPr>
            </w:pPr>
          </w:p>
          <w:p>
            <w:pPr>
              <w:pStyle w:val="9"/>
              <w:ind w:left="1590" w:right="918"/>
              <w:jc w:val="center"/>
              <w:rPr>
                <w:sz w:val="21"/>
              </w:rPr>
            </w:pPr>
            <w:r>
              <w:rPr>
                <w:sz w:val="21"/>
              </w:rPr>
              <w:t>动力分配装</w:t>
            </w:r>
          </w:p>
          <w:p>
            <w:pPr>
              <w:pStyle w:val="9"/>
              <w:spacing w:before="11"/>
              <w:rPr>
                <w:rFonts w:ascii="Microsoft JhengHei"/>
                <w:b/>
                <w:sz w:val="11"/>
              </w:rPr>
            </w:pPr>
          </w:p>
          <w:p>
            <w:pPr>
              <w:pStyle w:val="9"/>
              <w:ind w:left="331"/>
              <w:rPr>
                <w:sz w:val="21"/>
              </w:rPr>
            </w:pPr>
            <w:r>
              <w:rPr>
                <w:sz w:val="21"/>
              </w:rPr>
              <w:t>电机</w:t>
            </w:r>
          </w:p>
          <w:p>
            <w:pPr>
              <w:pStyle w:val="9"/>
              <w:rPr>
                <w:rFonts w:ascii="Microsoft JhengHei"/>
                <w:b/>
                <w:sz w:val="15"/>
              </w:rPr>
            </w:pPr>
          </w:p>
          <w:p>
            <w:pPr>
              <w:pStyle w:val="9"/>
              <w:ind w:left="1590" w:right="887"/>
              <w:jc w:val="center"/>
              <w:rPr>
                <w:sz w:val="21"/>
              </w:rPr>
            </w:pPr>
            <w:r>
              <w:rPr>
                <w:sz w:val="21"/>
              </w:rPr>
              <w:t>车轮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8022" w:type="dxa"/>
            <w:gridSpan w:val="3"/>
          </w:tcPr>
          <w:p>
            <w:pPr>
              <w:pStyle w:val="9"/>
              <w:spacing w:before="36"/>
              <w:ind w:left="107"/>
              <w:rPr>
                <w:rFonts w:hint="eastAsia" w:ascii="微软雅黑" w:eastAsia="微软雅黑"/>
                <w:b/>
                <w:sz w:val="24"/>
              </w:rPr>
            </w:pPr>
            <w:r>
              <w:rPr>
                <w:rFonts w:hint="eastAsia" w:ascii="微软雅黑" w:eastAsia="微软雅黑"/>
                <w:b/>
                <w:sz w:val="24"/>
              </w:rPr>
              <w:t>新能源电动汽车制动能量回收系统的电路认知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1702" w:type="dxa"/>
          </w:tcPr>
          <w:p>
            <w:pPr>
              <w:pStyle w:val="9"/>
              <w:spacing w:before="3" w:line="440" w:lineRule="exact"/>
              <w:ind w:left="107" w:right="108"/>
              <w:rPr>
                <w:sz w:val="21"/>
              </w:rPr>
            </w:pPr>
            <w:r>
              <w:rPr>
                <w:sz w:val="21"/>
              </w:rPr>
              <w:t>电动汽车制动回收的前提条件是</w:t>
            </w:r>
          </w:p>
        </w:tc>
        <w:tc>
          <w:tcPr>
            <w:tcW w:w="2357" w:type="dxa"/>
            <w:tcBorders>
              <w:right w:val="nil"/>
            </w:tcBorders>
          </w:tcPr>
          <w:p>
            <w:pPr>
              <w:pStyle w:val="9"/>
              <w:spacing w:before="145"/>
              <w:ind w:left="107"/>
              <w:rPr>
                <w:sz w:val="21"/>
              </w:rPr>
            </w:pPr>
            <w:r>
              <w:rPr>
                <w:sz w:val="21"/>
              </w:rPr>
              <w:t>□车轮减速</w:t>
            </w:r>
          </w:p>
          <w:p>
            <w:pPr>
              <w:pStyle w:val="9"/>
              <w:spacing w:before="170"/>
              <w:ind w:left="107"/>
              <w:rPr>
                <w:sz w:val="21"/>
              </w:rPr>
            </w:pPr>
            <w:r>
              <w:rPr>
                <w:sz w:val="21"/>
              </w:rPr>
              <w:t>□车辆拐弯时</w:t>
            </w:r>
          </w:p>
        </w:tc>
        <w:tc>
          <w:tcPr>
            <w:tcW w:w="3963" w:type="dxa"/>
            <w:tcBorders>
              <w:left w:val="nil"/>
            </w:tcBorders>
          </w:tcPr>
          <w:p>
            <w:pPr>
              <w:pStyle w:val="9"/>
              <w:spacing w:before="145"/>
              <w:ind w:left="170"/>
              <w:rPr>
                <w:sz w:val="21"/>
              </w:rPr>
            </w:pPr>
            <w:r>
              <w:rPr>
                <w:sz w:val="21"/>
              </w:rPr>
              <w:t>□车轮加速</w:t>
            </w:r>
          </w:p>
          <w:p>
            <w:pPr>
              <w:pStyle w:val="9"/>
              <w:spacing w:before="170"/>
              <w:ind w:left="170"/>
              <w:rPr>
                <w:sz w:val="21"/>
              </w:rPr>
            </w:pPr>
            <w:r>
              <w:rPr>
                <w:sz w:val="21"/>
              </w:rPr>
              <w:t>□制动时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1702" w:type="dxa"/>
          </w:tcPr>
          <w:p>
            <w:pPr>
              <w:pStyle w:val="9"/>
              <w:spacing w:before="140"/>
              <w:ind w:left="107"/>
              <w:rPr>
                <w:sz w:val="21"/>
              </w:rPr>
            </w:pPr>
            <w:r>
              <w:rPr>
                <w:sz w:val="21"/>
              </w:rPr>
              <w:t>根据工作过程先</w:t>
            </w:r>
          </w:p>
          <w:p>
            <w:pPr>
              <w:pStyle w:val="9"/>
              <w:spacing w:before="2" w:line="440" w:lineRule="atLeast"/>
              <w:ind w:left="107" w:right="108"/>
              <w:rPr>
                <w:sz w:val="21"/>
              </w:rPr>
            </w:pPr>
            <w:r>
              <w:rPr>
                <w:sz w:val="21"/>
              </w:rPr>
              <w:t>后关系将部件连接起来</w:t>
            </w:r>
          </w:p>
        </w:tc>
        <w:tc>
          <w:tcPr>
            <w:tcW w:w="2357" w:type="dxa"/>
            <w:tcBorders>
              <w:right w:val="nil"/>
            </w:tcBorders>
          </w:tcPr>
          <w:p>
            <w:pPr>
              <w:pStyle w:val="9"/>
              <w:spacing w:before="9"/>
              <w:rPr>
                <w:rFonts w:ascii="Microsoft JhengHei"/>
                <w:b/>
                <w:sz w:val="16"/>
              </w:rPr>
            </w:pPr>
          </w:p>
          <w:p>
            <w:pPr>
              <w:pStyle w:val="9"/>
              <w:ind w:left="261" w:right="935"/>
              <w:jc w:val="center"/>
              <w:rPr>
                <w:sz w:val="21"/>
              </w:rPr>
            </w:pPr>
            <w:r>
              <w:rPr>
                <w:sz w:val="21"/>
              </w:rPr>
              <w:t>动力电池</w:t>
            </w:r>
          </w:p>
          <w:p>
            <w:pPr>
              <w:pStyle w:val="9"/>
              <w:rPr>
                <w:rFonts w:ascii="Microsoft JhengHei"/>
                <w:b/>
                <w:sz w:val="18"/>
              </w:rPr>
            </w:pPr>
          </w:p>
          <w:p>
            <w:pPr>
              <w:pStyle w:val="9"/>
              <w:ind w:left="261" w:right="935"/>
              <w:jc w:val="center"/>
              <w:rPr>
                <w:sz w:val="21"/>
              </w:rPr>
            </w:pPr>
            <w:r>
              <w:rPr>
                <w:rFonts w:ascii="Times New Roman" w:eastAsia="Times New Roman"/>
                <w:sz w:val="21"/>
              </w:rPr>
              <w:t xml:space="preserve">DC/DC </w:t>
            </w:r>
            <w:r>
              <w:rPr>
                <w:sz w:val="21"/>
              </w:rPr>
              <w:t>转换</w:t>
            </w:r>
          </w:p>
        </w:tc>
        <w:tc>
          <w:tcPr>
            <w:tcW w:w="3963" w:type="dxa"/>
            <w:tcBorders>
              <w:left w:val="nil"/>
            </w:tcBorders>
          </w:tcPr>
          <w:p>
            <w:pPr>
              <w:pStyle w:val="9"/>
              <w:spacing w:before="6"/>
              <w:rPr>
                <w:rFonts w:ascii="Microsoft JhengHei"/>
                <w:b/>
                <w:sz w:val="15"/>
              </w:rPr>
            </w:pPr>
          </w:p>
          <w:p>
            <w:pPr>
              <w:pStyle w:val="9"/>
              <w:ind w:left="1410" w:right="1098"/>
              <w:jc w:val="center"/>
              <w:rPr>
                <w:sz w:val="21"/>
              </w:rPr>
            </w:pPr>
            <w:r>
              <w:rPr>
                <w:sz w:val="21"/>
              </w:rPr>
              <w:t>动力分配装</w:t>
            </w:r>
          </w:p>
          <w:p>
            <w:pPr>
              <w:pStyle w:val="9"/>
              <w:spacing w:before="161" w:line="240" w:lineRule="exact"/>
              <w:ind w:left="130" w:right="3367"/>
              <w:jc w:val="center"/>
              <w:rPr>
                <w:sz w:val="21"/>
              </w:rPr>
            </w:pPr>
            <w:r>
              <w:rPr>
                <w:sz w:val="21"/>
              </w:rPr>
              <w:t>电机</w:t>
            </w:r>
          </w:p>
          <w:p>
            <w:pPr>
              <w:pStyle w:val="9"/>
              <w:spacing w:line="240" w:lineRule="exact"/>
              <w:ind w:left="1436" w:right="1098"/>
              <w:jc w:val="center"/>
              <w:rPr>
                <w:sz w:val="21"/>
              </w:rPr>
            </w:pPr>
            <w:r>
              <w:rPr>
                <w:sz w:val="21"/>
              </w:rPr>
              <w:t>车轮</w:t>
            </w:r>
          </w:p>
        </w:tc>
      </w:tr>
    </w:tbl>
    <w:p>
      <w:pPr>
        <w:spacing w:after="0" w:line="240" w:lineRule="exact"/>
        <w:jc w:val="center"/>
        <w:rPr>
          <w:sz w:val="21"/>
        </w:rPr>
        <w:sectPr>
          <w:pgSz w:w="11910" w:h="16840"/>
          <w:pgMar w:top="1460" w:right="1620" w:bottom="980" w:left="1660" w:header="0" w:footer="798" w:gutter="0"/>
          <w:cols w:space="720" w:num="1"/>
        </w:sectPr>
      </w:pPr>
    </w:p>
    <w:p>
      <w:pPr>
        <w:spacing w:before="0" w:line="551" w:lineRule="exact"/>
        <w:ind w:left="140" w:right="0" w:firstLine="0"/>
        <w:jc w:val="left"/>
        <w:rPr>
          <w:rFonts w:hint="eastAsia" w:ascii="微软雅黑" w:eastAsia="微软雅黑"/>
          <w:b/>
          <w:sz w:val="30"/>
        </w:rPr>
      </w:pPr>
      <w:r>
        <w:rPr>
          <w:rFonts w:hint="eastAsia" w:ascii="微软雅黑" w:eastAsia="微软雅黑"/>
          <w:b/>
          <w:sz w:val="30"/>
        </w:rPr>
        <w:t>四、评价反馈</w:t>
      </w:r>
    </w:p>
    <w:p>
      <w:pPr>
        <w:pStyle w:val="4"/>
        <w:spacing w:before="6"/>
        <w:rPr>
          <w:rFonts w:ascii="微软雅黑"/>
          <w:b/>
          <w:sz w:val="10"/>
        </w:rPr>
      </w:pPr>
    </w:p>
    <w:tbl>
      <w:tblPr>
        <w:tblStyle w:val="5"/>
        <w:tblW w:w="0" w:type="auto"/>
        <w:tblInd w:w="3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4"/>
        <w:gridCol w:w="142"/>
        <w:gridCol w:w="3685"/>
        <w:gridCol w:w="1277"/>
        <w:gridCol w:w="711"/>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0" w:hRule="atLeast"/>
        </w:trPr>
        <w:tc>
          <w:tcPr>
            <w:tcW w:w="5241" w:type="dxa"/>
            <w:gridSpan w:val="3"/>
          </w:tcPr>
          <w:p>
            <w:pPr>
              <w:pStyle w:val="9"/>
              <w:rPr>
                <w:rFonts w:ascii="微软雅黑"/>
                <w:b/>
                <w:sz w:val="20"/>
              </w:rPr>
            </w:pPr>
          </w:p>
          <w:p>
            <w:pPr>
              <w:pStyle w:val="9"/>
              <w:rPr>
                <w:rFonts w:ascii="微软雅黑"/>
                <w:b/>
                <w:sz w:val="10"/>
              </w:rPr>
            </w:pPr>
          </w:p>
          <w:p>
            <w:pPr>
              <w:pStyle w:val="9"/>
              <w:ind w:left="2179" w:right="2171"/>
              <w:jc w:val="center"/>
              <w:rPr>
                <w:sz w:val="21"/>
              </w:rPr>
            </w:pPr>
            <w:r>
              <w:rPr>
                <w:sz w:val="21"/>
              </w:rPr>
              <w:t>评价指标</w:t>
            </w:r>
          </w:p>
        </w:tc>
        <w:tc>
          <w:tcPr>
            <w:tcW w:w="1277" w:type="dxa"/>
          </w:tcPr>
          <w:p>
            <w:pPr>
              <w:pStyle w:val="9"/>
              <w:spacing w:before="9"/>
              <w:rPr>
                <w:rFonts w:ascii="微软雅黑"/>
                <w:b/>
                <w:sz w:val="21"/>
              </w:rPr>
            </w:pPr>
          </w:p>
          <w:p>
            <w:pPr>
              <w:pStyle w:val="9"/>
              <w:spacing w:before="1"/>
              <w:ind w:left="90" w:right="83"/>
              <w:jc w:val="center"/>
              <w:rPr>
                <w:sz w:val="21"/>
              </w:rPr>
            </w:pPr>
            <w:r>
              <w:rPr>
                <w:sz w:val="21"/>
              </w:rPr>
              <w:t>配分</w:t>
            </w:r>
          </w:p>
          <w:p>
            <w:pPr>
              <w:pStyle w:val="9"/>
              <w:spacing w:before="43"/>
              <w:ind w:left="93" w:right="83"/>
              <w:jc w:val="center"/>
              <w:rPr>
                <w:sz w:val="21"/>
              </w:rPr>
            </w:pPr>
            <w:r>
              <w:rPr>
                <w:sz w:val="21"/>
              </w:rPr>
              <w:t>（100 分）</w:t>
            </w:r>
          </w:p>
        </w:tc>
        <w:tc>
          <w:tcPr>
            <w:tcW w:w="711" w:type="dxa"/>
          </w:tcPr>
          <w:p>
            <w:pPr>
              <w:pStyle w:val="9"/>
              <w:rPr>
                <w:rFonts w:ascii="微软雅黑"/>
                <w:b/>
                <w:sz w:val="20"/>
              </w:rPr>
            </w:pPr>
          </w:p>
          <w:p>
            <w:pPr>
              <w:pStyle w:val="9"/>
              <w:rPr>
                <w:rFonts w:ascii="微软雅黑"/>
                <w:b/>
                <w:sz w:val="10"/>
              </w:rPr>
            </w:pPr>
          </w:p>
          <w:p>
            <w:pPr>
              <w:pStyle w:val="9"/>
              <w:ind w:left="142"/>
              <w:rPr>
                <w:sz w:val="21"/>
              </w:rPr>
            </w:pPr>
            <w:r>
              <w:rPr>
                <w:sz w:val="21"/>
              </w:rPr>
              <w:t>自评</w:t>
            </w:r>
          </w:p>
        </w:tc>
        <w:tc>
          <w:tcPr>
            <w:tcW w:w="709" w:type="dxa"/>
          </w:tcPr>
          <w:p>
            <w:pPr>
              <w:pStyle w:val="9"/>
              <w:rPr>
                <w:rFonts w:ascii="微软雅黑"/>
                <w:b/>
                <w:sz w:val="20"/>
              </w:rPr>
            </w:pPr>
          </w:p>
          <w:p>
            <w:pPr>
              <w:pStyle w:val="9"/>
              <w:rPr>
                <w:rFonts w:ascii="微软雅黑"/>
                <w:b/>
                <w:sz w:val="10"/>
              </w:rPr>
            </w:pPr>
          </w:p>
          <w:p>
            <w:pPr>
              <w:pStyle w:val="9"/>
              <w:ind w:left="140"/>
              <w:rPr>
                <w:sz w:val="21"/>
              </w:rPr>
            </w:pPr>
            <w:r>
              <w:rPr>
                <w:sz w:val="21"/>
              </w:rPr>
              <w:t>互评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14" w:type="dxa"/>
            <w:vMerge w:val="restart"/>
          </w:tcPr>
          <w:p>
            <w:pPr>
              <w:pStyle w:val="9"/>
              <w:rPr>
                <w:rFonts w:ascii="微软雅黑"/>
                <w:b/>
                <w:sz w:val="20"/>
              </w:rPr>
            </w:pPr>
          </w:p>
          <w:p>
            <w:pPr>
              <w:pStyle w:val="9"/>
              <w:rPr>
                <w:rFonts w:ascii="微软雅黑"/>
                <w:b/>
                <w:sz w:val="10"/>
              </w:rPr>
            </w:pPr>
          </w:p>
          <w:p>
            <w:pPr>
              <w:pStyle w:val="9"/>
              <w:ind w:left="285"/>
              <w:rPr>
                <w:sz w:val="21"/>
              </w:rPr>
            </w:pPr>
            <w:r>
              <w:rPr>
                <w:spacing w:val="-2"/>
                <w:sz w:val="21"/>
              </w:rPr>
              <w:t>素养评价</w:t>
            </w:r>
          </w:p>
          <w:p>
            <w:pPr>
              <w:pStyle w:val="9"/>
              <w:spacing w:before="43"/>
              <w:ind w:left="258"/>
              <w:rPr>
                <w:sz w:val="21"/>
              </w:rPr>
            </w:pPr>
            <w:r>
              <w:rPr>
                <w:sz w:val="21"/>
              </w:rPr>
              <w:t>（10</w:t>
            </w:r>
            <w:r>
              <w:rPr>
                <w:spacing w:val="-26"/>
                <w:sz w:val="21"/>
              </w:rPr>
              <w:t xml:space="preserve"> 分</w:t>
            </w:r>
            <w:r>
              <w:rPr>
                <w:sz w:val="21"/>
              </w:rPr>
              <w:t>）</w:t>
            </w:r>
          </w:p>
        </w:tc>
        <w:tc>
          <w:tcPr>
            <w:tcW w:w="3827" w:type="dxa"/>
            <w:gridSpan w:val="2"/>
          </w:tcPr>
          <w:p>
            <w:pPr>
              <w:pStyle w:val="9"/>
              <w:spacing w:before="22"/>
              <w:ind w:left="104"/>
              <w:rPr>
                <w:sz w:val="21"/>
              </w:rPr>
            </w:pPr>
            <w:r>
              <w:rPr>
                <w:sz w:val="21"/>
              </w:rPr>
              <w:t>具有良好的人际交流能力、团队协作精</w:t>
            </w:r>
          </w:p>
          <w:p>
            <w:pPr>
              <w:pStyle w:val="9"/>
              <w:spacing w:before="43"/>
              <w:ind w:left="104"/>
              <w:rPr>
                <w:sz w:val="21"/>
              </w:rPr>
            </w:pPr>
            <w:r>
              <w:rPr>
                <w:sz w:val="21"/>
              </w:rPr>
              <w:t>神（3 分）</w:t>
            </w:r>
          </w:p>
        </w:tc>
        <w:tc>
          <w:tcPr>
            <w:tcW w:w="1277" w:type="dxa"/>
          </w:tcPr>
          <w:p>
            <w:pPr>
              <w:pStyle w:val="9"/>
              <w:rPr>
                <w:rFonts w:ascii="Times New Roman"/>
                <w:sz w:val="20"/>
              </w:rPr>
            </w:pPr>
          </w:p>
        </w:tc>
        <w:tc>
          <w:tcPr>
            <w:tcW w:w="711" w:type="dxa"/>
          </w:tcPr>
          <w:p>
            <w:pPr>
              <w:pStyle w:val="9"/>
              <w:rPr>
                <w:rFonts w:ascii="Times New Roman"/>
                <w:sz w:val="20"/>
              </w:rPr>
            </w:pPr>
          </w:p>
        </w:tc>
        <w:tc>
          <w:tcPr>
            <w:tcW w:w="709"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14" w:type="dxa"/>
            <w:vMerge w:val="continue"/>
            <w:tcBorders>
              <w:top w:val="nil"/>
            </w:tcBorders>
          </w:tcPr>
          <w:p>
            <w:pPr>
              <w:rPr>
                <w:sz w:val="2"/>
                <w:szCs w:val="2"/>
              </w:rPr>
            </w:pPr>
          </w:p>
        </w:tc>
        <w:tc>
          <w:tcPr>
            <w:tcW w:w="3827" w:type="dxa"/>
            <w:gridSpan w:val="2"/>
          </w:tcPr>
          <w:p>
            <w:pPr>
              <w:pStyle w:val="9"/>
              <w:spacing w:before="22"/>
              <w:ind w:left="104"/>
              <w:rPr>
                <w:sz w:val="21"/>
              </w:rPr>
            </w:pPr>
            <w:r>
              <w:rPr>
                <w:sz w:val="21"/>
              </w:rPr>
              <w:t>具有一定的逻辑思维、分析判断能力和</w:t>
            </w:r>
          </w:p>
          <w:p>
            <w:pPr>
              <w:pStyle w:val="9"/>
              <w:spacing w:before="43"/>
              <w:ind w:left="104"/>
              <w:rPr>
                <w:sz w:val="21"/>
              </w:rPr>
            </w:pPr>
            <w:r>
              <w:rPr>
                <w:sz w:val="21"/>
              </w:rPr>
              <w:t>语言文字表达能力（5 分）</w:t>
            </w:r>
          </w:p>
        </w:tc>
        <w:tc>
          <w:tcPr>
            <w:tcW w:w="1277" w:type="dxa"/>
          </w:tcPr>
          <w:p>
            <w:pPr>
              <w:pStyle w:val="9"/>
              <w:rPr>
                <w:rFonts w:ascii="Times New Roman"/>
                <w:sz w:val="20"/>
              </w:rPr>
            </w:pPr>
          </w:p>
        </w:tc>
        <w:tc>
          <w:tcPr>
            <w:tcW w:w="711" w:type="dxa"/>
          </w:tcPr>
          <w:p>
            <w:pPr>
              <w:pStyle w:val="9"/>
              <w:rPr>
                <w:rFonts w:ascii="Times New Roman"/>
                <w:sz w:val="20"/>
              </w:rPr>
            </w:pPr>
          </w:p>
        </w:tc>
        <w:tc>
          <w:tcPr>
            <w:tcW w:w="709"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414" w:type="dxa"/>
            <w:vMerge w:val="continue"/>
            <w:tcBorders>
              <w:top w:val="nil"/>
            </w:tcBorders>
          </w:tcPr>
          <w:p>
            <w:pPr>
              <w:rPr>
                <w:sz w:val="2"/>
                <w:szCs w:val="2"/>
              </w:rPr>
            </w:pPr>
          </w:p>
        </w:tc>
        <w:tc>
          <w:tcPr>
            <w:tcW w:w="3827" w:type="dxa"/>
            <w:gridSpan w:val="2"/>
          </w:tcPr>
          <w:p>
            <w:pPr>
              <w:pStyle w:val="9"/>
              <w:spacing w:before="75"/>
              <w:ind w:left="104" w:right="-15"/>
              <w:rPr>
                <w:sz w:val="21"/>
              </w:rPr>
            </w:pPr>
            <w:r>
              <w:rPr>
                <w:spacing w:val="-4"/>
                <w:sz w:val="21"/>
              </w:rPr>
              <w:t>能够听懂并按要求完成相关指令</w:t>
            </w:r>
            <w:r>
              <w:rPr>
                <w:sz w:val="21"/>
              </w:rPr>
              <w:t>（2</w:t>
            </w:r>
            <w:r>
              <w:rPr>
                <w:spacing w:val="-20"/>
                <w:sz w:val="21"/>
              </w:rPr>
              <w:t xml:space="preserve"> 分</w:t>
            </w:r>
            <w:r>
              <w:rPr>
                <w:sz w:val="21"/>
              </w:rPr>
              <w:t>）</w:t>
            </w:r>
          </w:p>
        </w:tc>
        <w:tc>
          <w:tcPr>
            <w:tcW w:w="1277" w:type="dxa"/>
          </w:tcPr>
          <w:p>
            <w:pPr>
              <w:pStyle w:val="9"/>
              <w:rPr>
                <w:rFonts w:ascii="Times New Roman"/>
                <w:sz w:val="20"/>
              </w:rPr>
            </w:pPr>
          </w:p>
        </w:tc>
        <w:tc>
          <w:tcPr>
            <w:tcW w:w="711" w:type="dxa"/>
          </w:tcPr>
          <w:p>
            <w:pPr>
              <w:pStyle w:val="9"/>
              <w:rPr>
                <w:rFonts w:ascii="Times New Roman"/>
                <w:sz w:val="20"/>
              </w:rPr>
            </w:pPr>
          </w:p>
        </w:tc>
        <w:tc>
          <w:tcPr>
            <w:tcW w:w="709"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414" w:type="dxa"/>
            <w:vMerge w:val="restart"/>
          </w:tcPr>
          <w:p>
            <w:pPr>
              <w:pStyle w:val="9"/>
              <w:rPr>
                <w:rFonts w:ascii="微软雅黑"/>
                <w:b/>
                <w:sz w:val="20"/>
              </w:rPr>
            </w:pPr>
          </w:p>
          <w:p>
            <w:pPr>
              <w:pStyle w:val="9"/>
              <w:spacing w:before="14"/>
              <w:rPr>
                <w:rFonts w:ascii="微软雅黑"/>
                <w:b/>
                <w:sz w:val="15"/>
              </w:rPr>
            </w:pPr>
          </w:p>
          <w:p>
            <w:pPr>
              <w:pStyle w:val="9"/>
              <w:ind w:left="285"/>
              <w:rPr>
                <w:sz w:val="21"/>
              </w:rPr>
            </w:pPr>
            <w:r>
              <w:rPr>
                <w:spacing w:val="-2"/>
                <w:sz w:val="21"/>
              </w:rPr>
              <w:t>知识评价</w:t>
            </w:r>
          </w:p>
          <w:p>
            <w:pPr>
              <w:pStyle w:val="9"/>
              <w:spacing w:before="43"/>
              <w:ind w:left="258"/>
              <w:rPr>
                <w:sz w:val="21"/>
              </w:rPr>
            </w:pPr>
            <w:r>
              <w:rPr>
                <w:sz w:val="21"/>
              </w:rPr>
              <w:t>（20</w:t>
            </w:r>
            <w:r>
              <w:rPr>
                <w:spacing w:val="-26"/>
                <w:sz w:val="21"/>
              </w:rPr>
              <w:t xml:space="preserve"> 分</w:t>
            </w:r>
            <w:r>
              <w:rPr>
                <w:sz w:val="21"/>
              </w:rPr>
              <w:t>）</w:t>
            </w:r>
          </w:p>
        </w:tc>
        <w:tc>
          <w:tcPr>
            <w:tcW w:w="3827" w:type="dxa"/>
            <w:gridSpan w:val="2"/>
          </w:tcPr>
          <w:p>
            <w:pPr>
              <w:pStyle w:val="9"/>
              <w:spacing w:before="25"/>
              <w:ind w:left="104"/>
              <w:rPr>
                <w:sz w:val="21"/>
              </w:rPr>
            </w:pPr>
            <w:r>
              <w:rPr>
                <w:sz w:val="21"/>
              </w:rPr>
              <w:t>掌握新能源汽车能量管理与回收系统的</w:t>
            </w:r>
          </w:p>
          <w:p>
            <w:pPr>
              <w:pStyle w:val="9"/>
              <w:spacing w:before="43"/>
              <w:ind w:left="104"/>
              <w:rPr>
                <w:sz w:val="21"/>
              </w:rPr>
            </w:pPr>
            <w:r>
              <w:rPr>
                <w:sz w:val="21"/>
              </w:rPr>
              <w:t>作用（5 分）</w:t>
            </w:r>
          </w:p>
        </w:tc>
        <w:tc>
          <w:tcPr>
            <w:tcW w:w="1277" w:type="dxa"/>
          </w:tcPr>
          <w:p>
            <w:pPr>
              <w:pStyle w:val="9"/>
              <w:rPr>
                <w:rFonts w:ascii="Times New Roman"/>
                <w:sz w:val="20"/>
              </w:rPr>
            </w:pPr>
          </w:p>
        </w:tc>
        <w:tc>
          <w:tcPr>
            <w:tcW w:w="711" w:type="dxa"/>
          </w:tcPr>
          <w:p>
            <w:pPr>
              <w:pStyle w:val="9"/>
              <w:rPr>
                <w:rFonts w:ascii="Times New Roman"/>
                <w:sz w:val="20"/>
              </w:rPr>
            </w:pPr>
          </w:p>
        </w:tc>
        <w:tc>
          <w:tcPr>
            <w:tcW w:w="709"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14" w:type="dxa"/>
            <w:vMerge w:val="continue"/>
            <w:tcBorders>
              <w:top w:val="nil"/>
            </w:tcBorders>
          </w:tcPr>
          <w:p>
            <w:pPr>
              <w:rPr>
                <w:sz w:val="2"/>
                <w:szCs w:val="2"/>
              </w:rPr>
            </w:pPr>
          </w:p>
        </w:tc>
        <w:tc>
          <w:tcPr>
            <w:tcW w:w="3827" w:type="dxa"/>
            <w:gridSpan w:val="2"/>
          </w:tcPr>
          <w:p>
            <w:pPr>
              <w:pStyle w:val="9"/>
              <w:spacing w:before="22"/>
              <w:ind w:left="104"/>
              <w:rPr>
                <w:sz w:val="21"/>
              </w:rPr>
            </w:pPr>
            <w:r>
              <w:rPr>
                <w:sz w:val="21"/>
              </w:rPr>
              <w:t>掌握新能源汽车能量管理与回收系统的</w:t>
            </w:r>
          </w:p>
          <w:p>
            <w:pPr>
              <w:pStyle w:val="9"/>
              <w:spacing w:before="43"/>
              <w:ind w:left="104"/>
              <w:rPr>
                <w:sz w:val="21"/>
              </w:rPr>
            </w:pPr>
            <w:r>
              <w:rPr>
                <w:sz w:val="21"/>
              </w:rPr>
              <w:t>作用的主要组成</w:t>
            </w:r>
          </w:p>
        </w:tc>
        <w:tc>
          <w:tcPr>
            <w:tcW w:w="1277" w:type="dxa"/>
          </w:tcPr>
          <w:p>
            <w:pPr>
              <w:pStyle w:val="9"/>
              <w:rPr>
                <w:rFonts w:ascii="Times New Roman"/>
                <w:sz w:val="20"/>
              </w:rPr>
            </w:pPr>
          </w:p>
        </w:tc>
        <w:tc>
          <w:tcPr>
            <w:tcW w:w="711" w:type="dxa"/>
          </w:tcPr>
          <w:p>
            <w:pPr>
              <w:pStyle w:val="9"/>
              <w:rPr>
                <w:rFonts w:ascii="Times New Roman"/>
                <w:sz w:val="20"/>
              </w:rPr>
            </w:pPr>
          </w:p>
        </w:tc>
        <w:tc>
          <w:tcPr>
            <w:tcW w:w="709"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14" w:type="dxa"/>
            <w:vMerge w:val="continue"/>
            <w:tcBorders>
              <w:top w:val="nil"/>
            </w:tcBorders>
          </w:tcPr>
          <w:p>
            <w:pPr>
              <w:rPr>
                <w:sz w:val="2"/>
                <w:szCs w:val="2"/>
              </w:rPr>
            </w:pPr>
          </w:p>
        </w:tc>
        <w:tc>
          <w:tcPr>
            <w:tcW w:w="3827" w:type="dxa"/>
            <w:gridSpan w:val="2"/>
          </w:tcPr>
          <w:p>
            <w:pPr>
              <w:pStyle w:val="9"/>
              <w:spacing w:before="22"/>
              <w:ind w:left="104"/>
              <w:rPr>
                <w:sz w:val="21"/>
              </w:rPr>
            </w:pPr>
            <w:r>
              <w:rPr>
                <w:sz w:val="21"/>
              </w:rPr>
              <w:t>掌握新能源汽车制动能量的回收方法</w:t>
            </w:r>
          </w:p>
          <w:p>
            <w:pPr>
              <w:pStyle w:val="9"/>
              <w:spacing w:before="43"/>
              <w:ind w:left="104"/>
              <w:rPr>
                <w:sz w:val="21"/>
              </w:rPr>
            </w:pPr>
            <w:r>
              <w:rPr>
                <w:sz w:val="21"/>
              </w:rPr>
              <w:t>（10 分）</w:t>
            </w:r>
          </w:p>
        </w:tc>
        <w:tc>
          <w:tcPr>
            <w:tcW w:w="1277" w:type="dxa"/>
          </w:tcPr>
          <w:p>
            <w:pPr>
              <w:pStyle w:val="9"/>
              <w:rPr>
                <w:rFonts w:ascii="Times New Roman"/>
                <w:sz w:val="20"/>
              </w:rPr>
            </w:pPr>
          </w:p>
        </w:tc>
        <w:tc>
          <w:tcPr>
            <w:tcW w:w="711" w:type="dxa"/>
          </w:tcPr>
          <w:p>
            <w:pPr>
              <w:pStyle w:val="9"/>
              <w:rPr>
                <w:rFonts w:ascii="Times New Roman"/>
                <w:sz w:val="20"/>
              </w:rPr>
            </w:pPr>
          </w:p>
        </w:tc>
        <w:tc>
          <w:tcPr>
            <w:tcW w:w="709"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14" w:type="dxa"/>
            <w:vMerge w:val="restart"/>
          </w:tcPr>
          <w:p>
            <w:pPr>
              <w:pStyle w:val="9"/>
              <w:rPr>
                <w:rFonts w:ascii="微软雅黑"/>
                <w:b/>
                <w:sz w:val="20"/>
              </w:rPr>
            </w:pPr>
          </w:p>
          <w:p>
            <w:pPr>
              <w:pStyle w:val="9"/>
              <w:spacing w:before="11"/>
              <w:rPr>
                <w:rFonts w:ascii="微软雅黑"/>
                <w:b/>
                <w:sz w:val="15"/>
              </w:rPr>
            </w:pPr>
          </w:p>
          <w:p>
            <w:pPr>
              <w:pStyle w:val="9"/>
              <w:ind w:left="285"/>
              <w:rPr>
                <w:sz w:val="21"/>
              </w:rPr>
            </w:pPr>
            <w:r>
              <w:rPr>
                <w:spacing w:val="-1"/>
                <w:sz w:val="21"/>
              </w:rPr>
              <w:t>技能评价</w:t>
            </w:r>
          </w:p>
          <w:p>
            <w:pPr>
              <w:pStyle w:val="9"/>
              <w:spacing w:before="43"/>
              <w:ind w:left="258"/>
              <w:rPr>
                <w:sz w:val="21"/>
              </w:rPr>
            </w:pPr>
            <w:r>
              <w:rPr>
                <w:sz w:val="21"/>
              </w:rPr>
              <w:t>（60</w:t>
            </w:r>
            <w:r>
              <w:rPr>
                <w:spacing w:val="-26"/>
                <w:sz w:val="21"/>
              </w:rPr>
              <w:t xml:space="preserve"> 分</w:t>
            </w:r>
            <w:r>
              <w:rPr>
                <w:sz w:val="21"/>
              </w:rPr>
              <w:t>）</w:t>
            </w:r>
          </w:p>
        </w:tc>
        <w:tc>
          <w:tcPr>
            <w:tcW w:w="3827" w:type="dxa"/>
            <w:gridSpan w:val="2"/>
          </w:tcPr>
          <w:p>
            <w:pPr>
              <w:pStyle w:val="9"/>
              <w:spacing w:before="22"/>
              <w:ind w:left="104"/>
              <w:rPr>
                <w:sz w:val="21"/>
              </w:rPr>
            </w:pPr>
            <w:r>
              <w:rPr>
                <w:sz w:val="21"/>
              </w:rPr>
              <w:t>能够识别新能源汽车能量管理与回收系</w:t>
            </w:r>
          </w:p>
          <w:p>
            <w:pPr>
              <w:pStyle w:val="9"/>
              <w:spacing w:before="43"/>
              <w:ind w:left="104"/>
              <w:rPr>
                <w:sz w:val="21"/>
              </w:rPr>
            </w:pPr>
            <w:r>
              <w:rPr>
                <w:sz w:val="21"/>
              </w:rPr>
              <w:t>统各组件在车上的位置（10 分）</w:t>
            </w:r>
          </w:p>
        </w:tc>
        <w:tc>
          <w:tcPr>
            <w:tcW w:w="1277" w:type="dxa"/>
          </w:tcPr>
          <w:p>
            <w:pPr>
              <w:pStyle w:val="9"/>
              <w:rPr>
                <w:rFonts w:ascii="Times New Roman"/>
                <w:sz w:val="20"/>
              </w:rPr>
            </w:pPr>
          </w:p>
        </w:tc>
        <w:tc>
          <w:tcPr>
            <w:tcW w:w="711" w:type="dxa"/>
          </w:tcPr>
          <w:p>
            <w:pPr>
              <w:pStyle w:val="9"/>
              <w:rPr>
                <w:rFonts w:ascii="Times New Roman"/>
                <w:sz w:val="20"/>
              </w:rPr>
            </w:pPr>
          </w:p>
        </w:tc>
        <w:tc>
          <w:tcPr>
            <w:tcW w:w="709"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14" w:type="dxa"/>
            <w:vMerge w:val="continue"/>
            <w:tcBorders>
              <w:top w:val="nil"/>
            </w:tcBorders>
          </w:tcPr>
          <w:p>
            <w:pPr>
              <w:rPr>
                <w:sz w:val="2"/>
                <w:szCs w:val="2"/>
              </w:rPr>
            </w:pPr>
          </w:p>
        </w:tc>
        <w:tc>
          <w:tcPr>
            <w:tcW w:w="3827" w:type="dxa"/>
            <w:gridSpan w:val="2"/>
          </w:tcPr>
          <w:p>
            <w:pPr>
              <w:pStyle w:val="9"/>
              <w:spacing w:before="22"/>
              <w:ind w:left="104"/>
              <w:rPr>
                <w:sz w:val="21"/>
              </w:rPr>
            </w:pPr>
            <w:r>
              <w:rPr>
                <w:sz w:val="21"/>
              </w:rPr>
              <w:t>认知新能源汽车能量管理系统的电路</w:t>
            </w:r>
          </w:p>
          <w:p>
            <w:pPr>
              <w:pStyle w:val="9"/>
              <w:spacing w:before="43"/>
              <w:ind w:left="104"/>
              <w:rPr>
                <w:sz w:val="21"/>
              </w:rPr>
            </w:pPr>
            <w:r>
              <w:rPr>
                <w:sz w:val="21"/>
              </w:rPr>
              <w:t>（25 分）</w:t>
            </w:r>
          </w:p>
        </w:tc>
        <w:tc>
          <w:tcPr>
            <w:tcW w:w="1277" w:type="dxa"/>
          </w:tcPr>
          <w:p>
            <w:pPr>
              <w:pStyle w:val="9"/>
              <w:rPr>
                <w:rFonts w:ascii="Times New Roman"/>
                <w:sz w:val="20"/>
              </w:rPr>
            </w:pPr>
          </w:p>
        </w:tc>
        <w:tc>
          <w:tcPr>
            <w:tcW w:w="711" w:type="dxa"/>
          </w:tcPr>
          <w:p>
            <w:pPr>
              <w:pStyle w:val="9"/>
              <w:rPr>
                <w:rFonts w:ascii="Times New Roman"/>
                <w:sz w:val="20"/>
              </w:rPr>
            </w:pPr>
          </w:p>
        </w:tc>
        <w:tc>
          <w:tcPr>
            <w:tcW w:w="709"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14" w:type="dxa"/>
            <w:vMerge w:val="continue"/>
            <w:tcBorders>
              <w:top w:val="nil"/>
            </w:tcBorders>
          </w:tcPr>
          <w:p>
            <w:pPr>
              <w:rPr>
                <w:sz w:val="2"/>
                <w:szCs w:val="2"/>
              </w:rPr>
            </w:pPr>
          </w:p>
        </w:tc>
        <w:tc>
          <w:tcPr>
            <w:tcW w:w="3827" w:type="dxa"/>
            <w:gridSpan w:val="2"/>
          </w:tcPr>
          <w:p>
            <w:pPr>
              <w:pStyle w:val="9"/>
              <w:spacing w:before="22"/>
              <w:ind w:left="104"/>
              <w:rPr>
                <w:sz w:val="21"/>
              </w:rPr>
            </w:pPr>
            <w:r>
              <w:rPr>
                <w:sz w:val="21"/>
              </w:rPr>
              <w:t>认知新能源汽车能量回收系统的电路</w:t>
            </w:r>
          </w:p>
          <w:p>
            <w:pPr>
              <w:pStyle w:val="9"/>
              <w:spacing w:before="43"/>
              <w:ind w:left="104"/>
              <w:rPr>
                <w:sz w:val="21"/>
              </w:rPr>
            </w:pPr>
            <w:r>
              <w:rPr>
                <w:sz w:val="21"/>
              </w:rPr>
              <w:t>（25 分）</w:t>
            </w:r>
          </w:p>
        </w:tc>
        <w:tc>
          <w:tcPr>
            <w:tcW w:w="1277" w:type="dxa"/>
          </w:tcPr>
          <w:p>
            <w:pPr>
              <w:pStyle w:val="9"/>
              <w:rPr>
                <w:rFonts w:ascii="Times New Roman"/>
                <w:sz w:val="20"/>
              </w:rPr>
            </w:pPr>
          </w:p>
        </w:tc>
        <w:tc>
          <w:tcPr>
            <w:tcW w:w="711" w:type="dxa"/>
          </w:tcPr>
          <w:p>
            <w:pPr>
              <w:pStyle w:val="9"/>
              <w:rPr>
                <w:rFonts w:ascii="Times New Roman"/>
                <w:sz w:val="20"/>
              </w:rPr>
            </w:pPr>
          </w:p>
        </w:tc>
        <w:tc>
          <w:tcPr>
            <w:tcW w:w="709"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518" w:type="dxa"/>
            <w:gridSpan w:val="4"/>
          </w:tcPr>
          <w:p>
            <w:pPr>
              <w:pStyle w:val="9"/>
              <w:spacing w:before="5"/>
              <w:rPr>
                <w:rFonts w:ascii="微软雅黑"/>
                <w:b/>
                <w:sz w:val="11"/>
              </w:rPr>
            </w:pPr>
          </w:p>
          <w:p>
            <w:pPr>
              <w:pStyle w:val="9"/>
              <w:tabs>
                <w:tab w:val="left" w:pos="433"/>
              </w:tabs>
              <w:ind w:left="11"/>
              <w:jc w:val="center"/>
              <w:rPr>
                <w:sz w:val="21"/>
              </w:rPr>
            </w:pPr>
            <w:r>
              <w:rPr>
                <w:sz w:val="21"/>
              </w:rPr>
              <w:t>总</w:t>
            </w:r>
            <w:r>
              <w:rPr>
                <w:sz w:val="21"/>
              </w:rPr>
              <w:tab/>
            </w:r>
            <w:r>
              <w:rPr>
                <w:sz w:val="21"/>
              </w:rPr>
              <w:t>分</w:t>
            </w:r>
          </w:p>
        </w:tc>
        <w:tc>
          <w:tcPr>
            <w:tcW w:w="711" w:type="dxa"/>
          </w:tcPr>
          <w:p>
            <w:pPr>
              <w:pStyle w:val="9"/>
              <w:rPr>
                <w:rFonts w:ascii="Times New Roman"/>
                <w:sz w:val="20"/>
              </w:rPr>
            </w:pPr>
          </w:p>
        </w:tc>
        <w:tc>
          <w:tcPr>
            <w:tcW w:w="709"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2" w:hRule="atLeast"/>
        </w:trPr>
        <w:tc>
          <w:tcPr>
            <w:tcW w:w="1556" w:type="dxa"/>
            <w:gridSpan w:val="2"/>
          </w:tcPr>
          <w:p>
            <w:pPr>
              <w:pStyle w:val="9"/>
              <w:rPr>
                <w:rFonts w:ascii="微软雅黑"/>
                <w:b/>
                <w:sz w:val="20"/>
              </w:rPr>
            </w:pPr>
          </w:p>
          <w:p>
            <w:pPr>
              <w:pStyle w:val="9"/>
              <w:spacing w:before="7"/>
              <w:rPr>
                <w:rFonts w:ascii="微软雅黑"/>
                <w:b/>
                <w:sz w:val="11"/>
              </w:rPr>
            </w:pPr>
          </w:p>
          <w:p>
            <w:pPr>
              <w:pStyle w:val="9"/>
              <w:spacing w:before="1"/>
              <w:ind w:left="357"/>
              <w:rPr>
                <w:sz w:val="21"/>
              </w:rPr>
            </w:pPr>
            <w:r>
              <w:rPr>
                <w:sz w:val="21"/>
              </w:rPr>
              <w:t>个人总结</w:t>
            </w:r>
          </w:p>
        </w:tc>
        <w:tc>
          <w:tcPr>
            <w:tcW w:w="6382" w:type="dxa"/>
            <w:gridSpan w:val="4"/>
          </w:tcPr>
          <w:p>
            <w:pPr>
              <w:pStyle w:val="9"/>
              <w:spacing w:before="28"/>
              <w:ind w:left="176"/>
              <w:rPr>
                <w:sz w:val="18"/>
              </w:rPr>
            </w:pPr>
            <w:r>
              <w:rPr>
                <w:sz w:val="18"/>
              </w:rPr>
              <w:t>按照完成任务的安全、质量、时间和 6S 要求，提出个人改进性反思和建议。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556" w:type="dxa"/>
            <w:gridSpan w:val="2"/>
            <w:vMerge w:val="restart"/>
          </w:tcPr>
          <w:p>
            <w:pPr>
              <w:pStyle w:val="9"/>
              <w:spacing w:before="5"/>
              <w:rPr>
                <w:rFonts w:ascii="微软雅黑"/>
                <w:b/>
                <w:sz w:val="19"/>
              </w:rPr>
            </w:pPr>
          </w:p>
          <w:p>
            <w:pPr>
              <w:pStyle w:val="9"/>
              <w:spacing w:before="1"/>
              <w:ind w:left="357"/>
              <w:rPr>
                <w:sz w:val="21"/>
              </w:rPr>
            </w:pPr>
            <w:r>
              <w:rPr>
                <w:sz w:val="21"/>
              </w:rPr>
              <w:t>教师评语</w:t>
            </w:r>
          </w:p>
        </w:tc>
        <w:tc>
          <w:tcPr>
            <w:tcW w:w="4962" w:type="dxa"/>
            <w:gridSpan w:val="2"/>
            <w:vMerge w:val="restart"/>
          </w:tcPr>
          <w:p>
            <w:pPr>
              <w:pStyle w:val="9"/>
              <w:rPr>
                <w:rFonts w:ascii="Times New Roman"/>
                <w:sz w:val="20"/>
              </w:rPr>
            </w:pPr>
          </w:p>
        </w:tc>
        <w:tc>
          <w:tcPr>
            <w:tcW w:w="1420" w:type="dxa"/>
            <w:gridSpan w:val="2"/>
          </w:tcPr>
          <w:p>
            <w:pPr>
              <w:pStyle w:val="9"/>
              <w:spacing w:before="94"/>
              <w:ind w:left="421"/>
              <w:rPr>
                <w:sz w:val="21"/>
              </w:rPr>
            </w:pPr>
            <w:r>
              <w:rPr>
                <w:sz w:val="21"/>
              </w:rPr>
              <w:t>评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56" w:type="dxa"/>
            <w:gridSpan w:val="2"/>
            <w:vMerge w:val="continue"/>
            <w:tcBorders>
              <w:top w:val="nil"/>
            </w:tcBorders>
          </w:tcPr>
          <w:p>
            <w:pPr>
              <w:rPr>
                <w:sz w:val="2"/>
                <w:szCs w:val="2"/>
              </w:rPr>
            </w:pPr>
          </w:p>
        </w:tc>
        <w:tc>
          <w:tcPr>
            <w:tcW w:w="4962" w:type="dxa"/>
            <w:gridSpan w:val="2"/>
            <w:vMerge w:val="continue"/>
            <w:tcBorders>
              <w:top w:val="nil"/>
            </w:tcBorders>
          </w:tcPr>
          <w:p>
            <w:pPr>
              <w:rPr>
                <w:sz w:val="2"/>
                <w:szCs w:val="2"/>
              </w:rPr>
            </w:pPr>
          </w:p>
        </w:tc>
        <w:tc>
          <w:tcPr>
            <w:tcW w:w="1420" w:type="dxa"/>
            <w:gridSpan w:val="2"/>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556" w:type="dxa"/>
            <w:gridSpan w:val="2"/>
          </w:tcPr>
          <w:p>
            <w:pPr>
              <w:pStyle w:val="9"/>
              <w:spacing w:before="140"/>
              <w:ind w:left="460"/>
              <w:rPr>
                <w:sz w:val="21"/>
              </w:rPr>
            </w:pPr>
            <w:r>
              <w:rPr>
                <w:sz w:val="21"/>
              </w:rPr>
              <w:t>总成绩</w:t>
            </w:r>
          </w:p>
        </w:tc>
        <w:tc>
          <w:tcPr>
            <w:tcW w:w="6382" w:type="dxa"/>
            <w:gridSpan w:val="4"/>
          </w:tcPr>
          <w:p>
            <w:pPr>
              <w:pStyle w:val="9"/>
              <w:rPr>
                <w:rFonts w:ascii="Times New Roman"/>
                <w:sz w:val="20"/>
              </w:rPr>
            </w:pPr>
          </w:p>
        </w:tc>
      </w:tr>
    </w:tbl>
    <w:p>
      <w:pPr>
        <w:pStyle w:val="4"/>
        <w:spacing w:before="99"/>
        <w:ind w:left="560"/>
      </w:pPr>
      <w:r>
        <w:drawing>
          <wp:anchor distT="0" distB="0" distL="0" distR="0" simplePos="0" relativeHeight="251672576" behindDoc="1" locked="0" layoutInCell="1" allowOverlap="1">
            <wp:simplePos x="0" y="0"/>
            <wp:positionH relativeFrom="page">
              <wp:posOffset>2677795</wp:posOffset>
            </wp:positionH>
            <wp:positionV relativeFrom="paragraph">
              <wp:posOffset>100330</wp:posOffset>
            </wp:positionV>
            <wp:extent cx="63500" cy="95250"/>
            <wp:effectExtent l="0" t="0" r="0" b="0"/>
            <wp:wrapNone/>
            <wp:docPr id="1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4.png"/>
                    <pic:cNvPicPr>
                      <a:picLocks noChangeAspect="1"/>
                    </pic:cNvPicPr>
                  </pic:nvPicPr>
                  <pic:blipFill>
                    <a:blip r:embed="rId29" cstate="print"/>
                    <a:stretch>
                      <a:fillRect/>
                    </a:stretch>
                  </pic:blipFill>
                  <pic:spPr>
                    <a:xfrm>
                      <a:off x="0" y="0"/>
                      <a:ext cx="63500" cy="95250"/>
                    </a:xfrm>
                    <a:prstGeom prst="rect">
                      <a:avLst/>
                    </a:prstGeom>
                  </pic:spPr>
                </pic:pic>
              </a:graphicData>
            </a:graphic>
          </wp:anchor>
        </w:drawing>
      </w:r>
      <w:r>
        <w:drawing>
          <wp:anchor distT="0" distB="0" distL="0" distR="0" simplePos="0" relativeHeight="251673600" behindDoc="1" locked="0" layoutInCell="1" allowOverlap="1">
            <wp:simplePos x="0" y="0"/>
            <wp:positionH relativeFrom="page">
              <wp:posOffset>3343910</wp:posOffset>
            </wp:positionH>
            <wp:positionV relativeFrom="paragraph">
              <wp:posOffset>100330</wp:posOffset>
            </wp:positionV>
            <wp:extent cx="63500" cy="95250"/>
            <wp:effectExtent l="0" t="0" r="0" b="0"/>
            <wp:wrapNone/>
            <wp:docPr id="1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4.png"/>
                    <pic:cNvPicPr>
                      <a:picLocks noChangeAspect="1"/>
                    </pic:cNvPicPr>
                  </pic:nvPicPr>
                  <pic:blipFill>
                    <a:blip r:embed="rId29" cstate="print"/>
                    <a:stretch>
                      <a:fillRect/>
                    </a:stretch>
                  </pic:blipFill>
                  <pic:spPr>
                    <a:xfrm>
                      <a:off x="0" y="0"/>
                      <a:ext cx="63500" cy="95250"/>
                    </a:xfrm>
                    <a:prstGeom prst="rect">
                      <a:avLst/>
                    </a:prstGeom>
                  </pic:spPr>
                </pic:pic>
              </a:graphicData>
            </a:graphic>
          </wp:anchor>
        </w:drawing>
      </w:r>
      <w:r>
        <w:drawing>
          <wp:anchor distT="0" distB="0" distL="0" distR="0" simplePos="0" relativeHeight="251674624" behindDoc="1" locked="0" layoutInCell="1" allowOverlap="1">
            <wp:simplePos x="0" y="0"/>
            <wp:positionH relativeFrom="page">
              <wp:posOffset>4277995</wp:posOffset>
            </wp:positionH>
            <wp:positionV relativeFrom="paragraph">
              <wp:posOffset>100330</wp:posOffset>
            </wp:positionV>
            <wp:extent cx="63500" cy="95250"/>
            <wp:effectExtent l="0" t="0" r="0" b="0"/>
            <wp:wrapNone/>
            <wp:docPr id="1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4.png"/>
                    <pic:cNvPicPr>
                      <a:picLocks noChangeAspect="1"/>
                    </pic:cNvPicPr>
                  </pic:nvPicPr>
                  <pic:blipFill>
                    <a:blip r:embed="rId29" cstate="print"/>
                    <a:stretch>
                      <a:fillRect/>
                    </a:stretch>
                  </pic:blipFill>
                  <pic:spPr>
                    <a:xfrm>
                      <a:off x="0" y="0"/>
                      <a:ext cx="63500" cy="95250"/>
                    </a:xfrm>
                    <a:prstGeom prst="rect">
                      <a:avLst/>
                    </a:prstGeom>
                  </pic:spPr>
                </pic:pic>
              </a:graphicData>
            </a:graphic>
          </wp:anchor>
        </w:drawing>
      </w:r>
      <w:r>
        <w:rPr>
          <w:shd w:val="clear" w:color="auto" w:fill="E4E4E4"/>
        </w:rPr>
        <w:t>说明：成绩=自评×30 +互评×30 +教师评价×40。</w:t>
      </w:r>
    </w:p>
    <w:sectPr>
      <w:pgSz w:w="11910" w:h="16840"/>
      <w:pgMar w:top="1460" w:right="1620" w:bottom="980" w:left="1660" w:header="0" w:footer="79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group id="_x0000_s2049" o:spid="_x0000_s2049" o:spt="203" style="position:absolute;left:0pt;margin-left:281.15pt;margin-top:792pt;height:26.2pt;width:33pt;mso-position-horizontal-relative:page;mso-position-vertical-relative:page;z-index:-251656192;mso-width-relative:page;mso-height-relative:page;" coordorigin="5623,15840" coordsize="660,524">
          <o:lock v:ext="edit"/>
          <v:shape id="_x0000_s2050" o:spid="_x0000_s2050" style="position:absolute;left:5676;top:15847;height:509;width:536;" filled="f" stroked="t" coordorigin="5676,15847" coordsize="536,509" path="m5676,16102l5944,15847,6211,16102,5944,16356,5676,16102xm5729,16289l6156,16289,6156,15914,5729,15914,5729,16289xe">
            <v:path arrowok="t"/>
            <v:fill on="f" focussize="0,0"/>
            <v:stroke weight="0.72pt" color="#A4A4A4"/>
            <v:imagedata o:title=""/>
            <o:lock v:ext="edit"/>
          </v:shape>
          <v:shape id="_x0000_s2051" o:spid="_x0000_s2051" o:spt="75" type="#_x0000_t75" style="position:absolute;left:5623;top:16039;height:286;width:660;" filled="f" stroked="f" coordsize="21600,21600">
            <v:path/>
            <v:fill on="f" focussize="0,0"/>
            <v:stroke on="f"/>
            <v:imagedata r:id="rId1" o:title=""/>
            <o:lock v:ext="edit" aspectratio="t"/>
          </v:shape>
          <v:shape id="_x0000_s2052" o:spid="_x0000_s2052" style="position:absolute;left:5656;top:15945;height:315;width:572;" filled="f" stroked="t" coordorigin="5657,15946" coordsize="572,315" path="m5657,16260l6101,16181,6101,16024,5657,15946,5657,16260xm6228,16260l5784,16181,5784,16024,6228,15946,6228,16260xe">
            <v:path arrowok="t"/>
            <v:fill on="f" focussize="0,0"/>
            <v:stroke weight="0.72pt" color="#A4A4A4"/>
            <v:imagedata o:title=""/>
            <o:lock v:ext="edit"/>
          </v:shape>
        </v:group>
      </w:pict>
    </w:r>
    <w:r>
      <w:pict>
        <v:shape id="_x0000_s2053" o:spid="_x0000_s2053" o:spt="202" type="#_x0000_t202" style="position:absolute;left:0pt;margin-left:291.65pt;margin-top:801.2pt;height:10.95pt;width:12.2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4"/>
                  <w:ind w:left="40" w:right="0" w:firstLine="0"/>
                  <w:jc w:val="left"/>
                  <w:rPr>
                    <w:rFonts w:ascii="Times New Roman"/>
                    <w:sz w:val="16"/>
                  </w:rPr>
                </w:pPr>
                <w:r>
                  <w:fldChar w:fldCharType="begin"/>
                </w:r>
                <w:r>
                  <w:rPr>
                    <w:rFonts w:ascii="Times New Roman"/>
                    <w:color w:val="313D4F"/>
                    <w:sz w:val="16"/>
                  </w:rPr>
                  <w:instrText xml:space="preserve"> PAGE </w:instrText>
                </w:r>
                <w:r>
                  <w:fldChar w:fldCharType="separate"/>
                </w:r>
                <w:r>
                  <w:t>14</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772" w:hanging="213"/>
        <w:jc w:val="right"/>
      </w:pPr>
      <w:rPr>
        <w:rFonts w:hint="default" w:ascii="宋体" w:hAnsi="宋体" w:eastAsia="宋体" w:cs="宋体"/>
        <w:spacing w:val="-3"/>
        <w:w w:val="100"/>
        <w:sz w:val="19"/>
        <w:szCs w:val="19"/>
        <w:lang w:val="zh-CN" w:eastAsia="zh-CN" w:bidi="zh-CN"/>
      </w:rPr>
    </w:lvl>
    <w:lvl w:ilvl="1" w:tentative="0">
      <w:start w:val="1"/>
      <w:numFmt w:val="decimal"/>
      <w:lvlText w:val="%2."/>
      <w:lvlJc w:val="left"/>
      <w:pPr>
        <w:ind w:left="983" w:hanging="213"/>
        <w:jc w:val="left"/>
      </w:pPr>
      <w:rPr>
        <w:rFonts w:hint="default" w:ascii="宋体" w:hAnsi="宋体" w:eastAsia="宋体" w:cs="宋体"/>
        <w:spacing w:val="-55"/>
        <w:w w:val="100"/>
        <w:sz w:val="19"/>
        <w:szCs w:val="19"/>
        <w:lang w:val="zh-CN" w:eastAsia="zh-CN" w:bidi="zh-CN"/>
      </w:rPr>
    </w:lvl>
    <w:lvl w:ilvl="2" w:tentative="0">
      <w:start w:val="0"/>
      <w:numFmt w:val="bullet"/>
      <w:lvlText w:val="•"/>
      <w:lvlJc w:val="left"/>
      <w:pPr>
        <w:ind w:left="1829" w:hanging="213"/>
      </w:pPr>
      <w:rPr>
        <w:rFonts w:hint="default"/>
        <w:lang w:val="zh-CN" w:eastAsia="zh-CN" w:bidi="zh-CN"/>
      </w:rPr>
    </w:lvl>
    <w:lvl w:ilvl="3" w:tentative="0">
      <w:start w:val="0"/>
      <w:numFmt w:val="bullet"/>
      <w:lvlText w:val="•"/>
      <w:lvlJc w:val="left"/>
      <w:pPr>
        <w:ind w:left="2679" w:hanging="213"/>
      </w:pPr>
      <w:rPr>
        <w:rFonts w:hint="default"/>
        <w:lang w:val="zh-CN" w:eastAsia="zh-CN" w:bidi="zh-CN"/>
      </w:rPr>
    </w:lvl>
    <w:lvl w:ilvl="4" w:tentative="0">
      <w:start w:val="0"/>
      <w:numFmt w:val="bullet"/>
      <w:lvlText w:val="•"/>
      <w:lvlJc w:val="left"/>
      <w:pPr>
        <w:ind w:left="3528" w:hanging="213"/>
      </w:pPr>
      <w:rPr>
        <w:rFonts w:hint="default"/>
        <w:lang w:val="zh-CN" w:eastAsia="zh-CN" w:bidi="zh-CN"/>
      </w:rPr>
    </w:lvl>
    <w:lvl w:ilvl="5" w:tentative="0">
      <w:start w:val="0"/>
      <w:numFmt w:val="bullet"/>
      <w:lvlText w:val="•"/>
      <w:lvlJc w:val="left"/>
      <w:pPr>
        <w:ind w:left="4378" w:hanging="213"/>
      </w:pPr>
      <w:rPr>
        <w:rFonts w:hint="default"/>
        <w:lang w:val="zh-CN" w:eastAsia="zh-CN" w:bidi="zh-CN"/>
      </w:rPr>
    </w:lvl>
    <w:lvl w:ilvl="6" w:tentative="0">
      <w:start w:val="0"/>
      <w:numFmt w:val="bullet"/>
      <w:lvlText w:val="•"/>
      <w:lvlJc w:val="left"/>
      <w:pPr>
        <w:ind w:left="5228" w:hanging="213"/>
      </w:pPr>
      <w:rPr>
        <w:rFonts w:hint="default"/>
        <w:lang w:val="zh-CN" w:eastAsia="zh-CN" w:bidi="zh-CN"/>
      </w:rPr>
    </w:lvl>
    <w:lvl w:ilvl="7" w:tentative="0">
      <w:start w:val="0"/>
      <w:numFmt w:val="bullet"/>
      <w:lvlText w:val="•"/>
      <w:lvlJc w:val="left"/>
      <w:pPr>
        <w:ind w:left="6077" w:hanging="213"/>
      </w:pPr>
      <w:rPr>
        <w:rFonts w:hint="default"/>
        <w:lang w:val="zh-CN" w:eastAsia="zh-CN" w:bidi="zh-CN"/>
      </w:rPr>
    </w:lvl>
    <w:lvl w:ilvl="8" w:tentative="0">
      <w:start w:val="0"/>
      <w:numFmt w:val="bullet"/>
      <w:lvlText w:val="•"/>
      <w:lvlJc w:val="left"/>
      <w:pPr>
        <w:ind w:left="6927" w:hanging="213"/>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772"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564" w:hanging="213"/>
      </w:pPr>
      <w:rPr>
        <w:rFonts w:hint="default"/>
        <w:lang w:val="zh-CN" w:eastAsia="zh-CN" w:bidi="zh-CN"/>
      </w:rPr>
    </w:lvl>
    <w:lvl w:ilvl="2" w:tentative="0">
      <w:start w:val="0"/>
      <w:numFmt w:val="bullet"/>
      <w:lvlText w:val="•"/>
      <w:lvlJc w:val="left"/>
      <w:pPr>
        <w:ind w:left="2349" w:hanging="213"/>
      </w:pPr>
      <w:rPr>
        <w:rFonts w:hint="default"/>
        <w:lang w:val="zh-CN" w:eastAsia="zh-CN" w:bidi="zh-CN"/>
      </w:rPr>
    </w:lvl>
    <w:lvl w:ilvl="3" w:tentative="0">
      <w:start w:val="0"/>
      <w:numFmt w:val="bullet"/>
      <w:lvlText w:val="•"/>
      <w:lvlJc w:val="left"/>
      <w:pPr>
        <w:ind w:left="3133" w:hanging="213"/>
      </w:pPr>
      <w:rPr>
        <w:rFonts w:hint="default"/>
        <w:lang w:val="zh-CN" w:eastAsia="zh-CN" w:bidi="zh-CN"/>
      </w:rPr>
    </w:lvl>
    <w:lvl w:ilvl="4" w:tentative="0">
      <w:start w:val="0"/>
      <w:numFmt w:val="bullet"/>
      <w:lvlText w:val="•"/>
      <w:lvlJc w:val="left"/>
      <w:pPr>
        <w:ind w:left="3918" w:hanging="213"/>
      </w:pPr>
      <w:rPr>
        <w:rFonts w:hint="default"/>
        <w:lang w:val="zh-CN" w:eastAsia="zh-CN" w:bidi="zh-CN"/>
      </w:rPr>
    </w:lvl>
    <w:lvl w:ilvl="5" w:tentative="0">
      <w:start w:val="0"/>
      <w:numFmt w:val="bullet"/>
      <w:lvlText w:val="•"/>
      <w:lvlJc w:val="left"/>
      <w:pPr>
        <w:ind w:left="4703" w:hanging="213"/>
      </w:pPr>
      <w:rPr>
        <w:rFonts w:hint="default"/>
        <w:lang w:val="zh-CN" w:eastAsia="zh-CN" w:bidi="zh-CN"/>
      </w:rPr>
    </w:lvl>
    <w:lvl w:ilvl="6" w:tentative="0">
      <w:start w:val="0"/>
      <w:numFmt w:val="bullet"/>
      <w:lvlText w:val="•"/>
      <w:lvlJc w:val="left"/>
      <w:pPr>
        <w:ind w:left="5487" w:hanging="213"/>
      </w:pPr>
      <w:rPr>
        <w:rFonts w:hint="default"/>
        <w:lang w:val="zh-CN" w:eastAsia="zh-CN" w:bidi="zh-CN"/>
      </w:rPr>
    </w:lvl>
    <w:lvl w:ilvl="7" w:tentative="0">
      <w:start w:val="0"/>
      <w:numFmt w:val="bullet"/>
      <w:lvlText w:val="•"/>
      <w:lvlJc w:val="left"/>
      <w:pPr>
        <w:ind w:left="6272" w:hanging="213"/>
      </w:pPr>
      <w:rPr>
        <w:rFonts w:hint="default"/>
        <w:lang w:val="zh-CN" w:eastAsia="zh-CN" w:bidi="zh-CN"/>
      </w:rPr>
    </w:lvl>
    <w:lvl w:ilvl="8" w:tentative="0">
      <w:start w:val="0"/>
      <w:numFmt w:val="bullet"/>
      <w:lvlText w:val="•"/>
      <w:lvlJc w:val="left"/>
      <w:pPr>
        <w:ind w:left="7057" w:hanging="213"/>
      </w:pPr>
      <w:rPr>
        <w:rFonts w:hint="default"/>
        <w:lang w:val="zh-CN" w:eastAsia="zh-CN" w:bidi="zh-CN"/>
      </w:rPr>
    </w:lvl>
  </w:abstractNum>
  <w:abstractNum w:abstractNumId="2">
    <w:nsid w:val="59ADCABA"/>
    <w:multiLevelType w:val="multilevel"/>
    <w:tmpl w:val="59ADCABA"/>
    <w:lvl w:ilvl="0" w:tentative="0">
      <w:start w:val="1"/>
      <w:numFmt w:val="decimal"/>
      <w:lvlText w:val="%1."/>
      <w:lvlJc w:val="left"/>
      <w:pPr>
        <w:ind w:left="267"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1035" w:hanging="160"/>
      </w:pPr>
      <w:rPr>
        <w:rFonts w:hint="default"/>
        <w:lang w:val="zh-CN" w:eastAsia="zh-CN" w:bidi="zh-CN"/>
      </w:rPr>
    </w:lvl>
    <w:lvl w:ilvl="2" w:tentative="0">
      <w:start w:val="0"/>
      <w:numFmt w:val="bullet"/>
      <w:lvlText w:val="•"/>
      <w:lvlJc w:val="left"/>
      <w:pPr>
        <w:ind w:left="1810" w:hanging="160"/>
      </w:pPr>
      <w:rPr>
        <w:rFonts w:hint="default"/>
        <w:lang w:val="zh-CN" w:eastAsia="zh-CN" w:bidi="zh-CN"/>
      </w:rPr>
    </w:lvl>
    <w:lvl w:ilvl="3" w:tentative="0">
      <w:start w:val="0"/>
      <w:numFmt w:val="bullet"/>
      <w:lvlText w:val="•"/>
      <w:lvlJc w:val="left"/>
      <w:pPr>
        <w:ind w:left="2585" w:hanging="160"/>
      </w:pPr>
      <w:rPr>
        <w:rFonts w:hint="default"/>
        <w:lang w:val="zh-CN" w:eastAsia="zh-CN" w:bidi="zh-CN"/>
      </w:rPr>
    </w:lvl>
    <w:lvl w:ilvl="4" w:tentative="0">
      <w:start w:val="0"/>
      <w:numFmt w:val="bullet"/>
      <w:lvlText w:val="•"/>
      <w:lvlJc w:val="left"/>
      <w:pPr>
        <w:ind w:left="3360" w:hanging="160"/>
      </w:pPr>
      <w:rPr>
        <w:rFonts w:hint="default"/>
        <w:lang w:val="zh-CN" w:eastAsia="zh-CN" w:bidi="zh-CN"/>
      </w:rPr>
    </w:lvl>
    <w:lvl w:ilvl="5" w:tentative="0">
      <w:start w:val="0"/>
      <w:numFmt w:val="bullet"/>
      <w:lvlText w:val="•"/>
      <w:lvlJc w:val="left"/>
      <w:pPr>
        <w:ind w:left="4136" w:hanging="160"/>
      </w:pPr>
      <w:rPr>
        <w:rFonts w:hint="default"/>
        <w:lang w:val="zh-CN" w:eastAsia="zh-CN" w:bidi="zh-CN"/>
      </w:rPr>
    </w:lvl>
    <w:lvl w:ilvl="6" w:tentative="0">
      <w:start w:val="0"/>
      <w:numFmt w:val="bullet"/>
      <w:lvlText w:val="•"/>
      <w:lvlJc w:val="left"/>
      <w:pPr>
        <w:ind w:left="4911" w:hanging="160"/>
      </w:pPr>
      <w:rPr>
        <w:rFonts w:hint="default"/>
        <w:lang w:val="zh-CN" w:eastAsia="zh-CN" w:bidi="zh-CN"/>
      </w:rPr>
    </w:lvl>
    <w:lvl w:ilvl="7" w:tentative="0">
      <w:start w:val="0"/>
      <w:numFmt w:val="bullet"/>
      <w:lvlText w:val="•"/>
      <w:lvlJc w:val="left"/>
      <w:pPr>
        <w:ind w:left="5686" w:hanging="160"/>
      </w:pPr>
      <w:rPr>
        <w:rFonts w:hint="default"/>
        <w:lang w:val="zh-CN" w:eastAsia="zh-CN" w:bidi="zh-CN"/>
      </w:rPr>
    </w:lvl>
    <w:lvl w:ilvl="8" w:tentative="0">
      <w:start w:val="0"/>
      <w:numFmt w:val="bullet"/>
      <w:lvlText w:val="•"/>
      <w:lvlJc w:val="left"/>
      <w:pPr>
        <w:ind w:left="6461" w:hanging="160"/>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YmQzZmVjMmNhNzdiN2ZmYmVjZjBiNzM4MTg1M2E2NDAifQ=="/>
  </w:docVars>
  <w:rsids>
    <w:rsidRoot w:val="00000000"/>
    <w:rsid w:val="63DD22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40"/>
      <w:outlineLvl w:val="1"/>
    </w:pPr>
    <w:rPr>
      <w:rFonts w:ascii="微软雅黑" w:hAnsi="微软雅黑" w:eastAsia="微软雅黑" w:cs="微软雅黑"/>
      <w:b/>
      <w:bCs/>
      <w:sz w:val="30"/>
      <w:szCs w:val="30"/>
      <w:lang w:val="zh-CN" w:eastAsia="zh-CN" w:bidi="zh-CN"/>
    </w:rPr>
  </w:style>
  <w:style w:type="paragraph" w:styleId="3">
    <w:name w:val="heading 2"/>
    <w:basedOn w:val="1"/>
    <w:next w:val="1"/>
    <w:qFormat/>
    <w:uiPriority w:val="1"/>
    <w:pPr>
      <w:ind w:left="282"/>
      <w:outlineLvl w:val="2"/>
    </w:pPr>
    <w:rPr>
      <w:rFonts w:ascii="Microsoft JhengHei" w:hAnsi="Microsoft JhengHei" w:eastAsia="Microsoft JhengHei" w:cs="Microsoft JhengHei"/>
      <w:b/>
      <w:bCs/>
      <w:sz w:val="28"/>
      <w:szCs w:val="28"/>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1"/>
      <w:szCs w:val="21"/>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772" w:hanging="213"/>
    </w:pPr>
    <w:rPr>
      <w:rFonts w:ascii="宋体" w:hAnsi="宋体" w:eastAsia="宋体" w:cs="宋体"/>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24.png"/><Relationship Id="rId28" Type="http://schemas.openxmlformats.org/officeDocument/2006/relationships/image" Target="media/image23.jpeg"/><Relationship Id="rId27" Type="http://schemas.openxmlformats.org/officeDocument/2006/relationships/image" Target="media/image22.jpe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51"/>
    <customShpInfo spid="_x0000_s2052"/>
    <customShpInfo spid="_x0000_s2049"/>
    <customShpInfo spid="_x0000_s2053"/>
    <customShpInfo spid="_x0000_s1026"/>
    <customShpInfo spid="_x0000_s1027"/>
    <customShpInfo spid="_x0000_s1029"/>
    <customShpInfo spid="_x0000_s1030"/>
    <customShpInfo spid="_x0000_s1031"/>
    <customShpInfo spid="_x0000_s1032"/>
    <customShpInfo spid="_x0000_s1033"/>
    <customShpInfo spid="_x0000_s1034"/>
    <customShpInfo spid="_x0000_s1035"/>
    <customShpInfo spid="_x0000_s1028"/>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36"/>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47"/>
    <customShpInfo spid="_x0000_s1059"/>
    <customShpInfo spid="_x0000_s1060"/>
    <customShpInfo spid="_x0000_s1061"/>
    <customShpInfo spid="_x0000_s1062"/>
    <customShpInfo spid="_x0000_s1058"/>
    <customShpInfo spid="_x0000_s1064"/>
    <customShpInfo spid="_x0000_s1065"/>
    <customShpInfo spid="_x0000_s1066"/>
    <customShpInfo spid="_x0000_s1063"/>
    <customShpInfo spid="_x0000_s1068"/>
    <customShpInfo spid="_x0000_s1069"/>
    <customShpInfo spid="_x0000_s1070"/>
    <customShpInfo spid="_x0000_s1067"/>
    <customShpInfo spid="_x0000_s1071"/>
    <customShpInfo spid="_x0000_s1073"/>
    <customShpInfo spid="_x0000_s1074"/>
    <customShpInfo spid="_x0000_s1072"/>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1570</Words>
  <Characters>1595</Characters>
  <TotalTime>0</TotalTime>
  <ScaleCrop>false</ScaleCrop>
  <LinksUpToDate>false</LinksUpToDate>
  <CharactersWithSpaces>1627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2022-06-25T14:44:00Z</dcterms:created>
  <dc:creator>李欣欣</dc:creator>
  <cp:lastModifiedBy>Administrator</cp:lastModifiedBy>
  <dcterms:modified xsi:type="dcterms:W3CDTF">2022-06-26T08:02:48Z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 2013</vt:lpwstr>
  </property>
  <property fmtid="{D5CDD505-2E9C-101B-9397-08002B2CF9AE}" pid="4" name="LastSaved">
    <vt:filetime>2022-06-25T00:00:00Z</vt:filetime>
  </property>
  <property fmtid="{D5CDD505-2E9C-101B-9397-08002B2CF9AE}" pid="5" name="KSOProductBuildVer">
    <vt:lpwstr>2052-11.1.0.11830</vt:lpwstr>
  </property>
  <property fmtid="{D5CDD505-2E9C-101B-9397-08002B2CF9AE}" pid="6" name="ICV">
    <vt:lpwstr>4159FD066BB442A6ABC5E64631A0D688</vt:lpwstr>
  </property>
</Properties>
</file>