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44" w:rsidRDefault="00E25F44" w:rsidP="00E25F44">
      <w:pPr>
        <w:jc w:val="center"/>
        <w:rPr>
          <w:b/>
          <w:sz w:val="28"/>
          <w:szCs w:val="28"/>
        </w:rPr>
      </w:pPr>
      <w:bookmarkStart w:id="0" w:name="_Toc27912"/>
      <w:r>
        <w:rPr>
          <w:rFonts w:hint="eastAsia"/>
          <w:b/>
          <w:sz w:val="32"/>
          <w:szCs w:val="32"/>
        </w:rPr>
        <w:t>发电机的检测与维修</w:t>
      </w:r>
      <w:r>
        <w:rPr>
          <w:rFonts w:hint="eastAsia"/>
          <w:b/>
          <w:sz w:val="32"/>
          <w:szCs w:val="32"/>
        </w:rPr>
        <w:t xml:space="preserve">  </w:t>
      </w:r>
      <w:bookmarkEnd w:id="0"/>
    </w:p>
    <w:p w:rsidR="00E25F44" w:rsidRDefault="00E25F44" w:rsidP="00E25F44">
      <w:pPr>
        <w:jc w:val="center"/>
        <w:rPr>
          <w:rFonts w:ascii="宋体" w:hAnsi="宋体"/>
          <w:sz w:val="24"/>
        </w:rPr>
      </w:pPr>
    </w:p>
    <w:p w:rsidR="00E25F44" w:rsidRDefault="00E25F44" w:rsidP="00E25F44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——检测发电机的零部件</w:t>
      </w:r>
    </w:p>
    <w:p w:rsidR="00E25F44" w:rsidRDefault="00E25F44" w:rsidP="00E25F44">
      <w:pPr>
        <w:rPr>
          <w:rFonts w:ascii="宋体" w:hAnsi="宋体"/>
          <w:sz w:val="24"/>
        </w:rPr>
      </w:pPr>
    </w:p>
    <w:p w:rsidR="00E25F44" w:rsidRDefault="00E25F44" w:rsidP="00E25F44">
      <w:pPr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 xml:space="preserve">姓名：  </w:t>
      </w:r>
      <w:r>
        <w:rPr>
          <w:rFonts w:ascii="宋体" w:hAnsi="宋体" w:hint="eastAsia"/>
          <w:sz w:val="24"/>
          <w:u w:val="single"/>
        </w:rPr>
        <w:t xml:space="preserve">          </w:t>
      </w:r>
      <w:r>
        <w:rPr>
          <w:rFonts w:ascii="宋体" w:hAnsi="宋体" w:hint="eastAsia"/>
          <w:sz w:val="24"/>
        </w:rPr>
        <w:t xml:space="preserve">  学号：</w:t>
      </w:r>
      <w:r>
        <w:rPr>
          <w:rFonts w:ascii="宋体" w:hAnsi="宋体" w:hint="eastAsia"/>
          <w:sz w:val="24"/>
          <w:u w:val="single"/>
        </w:rPr>
        <w:t xml:space="preserve">        </w:t>
      </w:r>
      <w:r>
        <w:rPr>
          <w:rFonts w:ascii="宋体" w:hAnsi="宋体" w:hint="eastAsia"/>
          <w:sz w:val="24"/>
        </w:rPr>
        <w:t xml:space="preserve">   班级：</w:t>
      </w:r>
      <w:r>
        <w:rPr>
          <w:rFonts w:ascii="宋体" w:hAnsi="宋体" w:hint="eastAsia"/>
          <w:sz w:val="24"/>
          <w:u w:val="single"/>
        </w:rPr>
        <w:t xml:space="preserve">          </w:t>
      </w:r>
      <w:r>
        <w:rPr>
          <w:rFonts w:ascii="宋体" w:hAnsi="宋体" w:hint="eastAsia"/>
          <w:sz w:val="24"/>
        </w:rPr>
        <w:t xml:space="preserve">   组别：</w:t>
      </w:r>
      <w:r>
        <w:rPr>
          <w:rFonts w:ascii="宋体" w:hAnsi="宋体" w:hint="eastAsia"/>
          <w:sz w:val="24"/>
          <w:u w:val="single"/>
        </w:rPr>
        <w:t xml:space="preserve">              </w:t>
      </w:r>
    </w:p>
    <w:p w:rsidR="00E25F44" w:rsidRDefault="00E25F44" w:rsidP="00E25F44">
      <w:pPr>
        <w:rPr>
          <w:rFonts w:ascii="宋体" w:hAnsi="宋体"/>
          <w:sz w:val="24"/>
          <w:u w:val="single"/>
        </w:rPr>
      </w:pPr>
    </w:p>
    <w:p w:rsidR="00E25F44" w:rsidRDefault="00E25F44" w:rsidP="00E25F44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一、接受委托</w:t>
      </w:r>
    </w:p>
    <w:p w:rsidR="00E25F44" w:rsidRPr="00E25F44" w:rsidRDefault="00E25F44" w:rsidP="00E25F44">
      <w:pPr>
        <w:spacing w:line="360" w:lineRule="auto"/>
        <w:ind w:firstLineChars="200" w:firstLine="480"/>
        <w:outlineLvl w:val="4"/>
        <w:rPr>
          <w:rFonts w:ascii="宋体" w:hAnsi="宋体"/>
          <w:sz w:val="24"/>
        </w:rPr>
      </w:pPr>
      <w:r w:rsidRPr="00E25F44">
        <w:rPr>
          <w:rFonts w:ascii="宋体" w:hAnsi="宋体" w:hint="eastAsia"/>
          <w:bCs/>
          <w:sz w:val="24"/>
        </w:rPr>
        <w:t>张师傅的奇瑞轿车在行驶中充电时指示灯常亮，电流表指示放电状态，显然发电机不发电，更不能向蓄电池充电，为了防止发动机因亏电而自行熄火，以及不影响下次起动发电机，需要进行针对性的检测，判断具体故障部位，排除故障，恢复发电机的供、充电能力。</w:t>
      </w:r>
    </w:p>
    <w:p w:rsidR="00E25F44" w:rsidRDefault="00E25F44" w:rsidP="00E25F44">
      <w:pPr>
        <w:autoSpaceDE w:val="0"/>
        <w:autoSpaceDN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角色扮演进行接车流程，将维修车辆的相关信息填入表中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314"/>
        <w:gridCol w:w="279"/>
        <w:gridCol w:w="1281"/>
        <w:gridCol w:w="420"/>
        <w:gridCol w:w="750"/>
        <w:gridCol w:w="1500"/>
        <w:gridCol w:w="1695"/>
        <w:gridCol w:w="1650"/>
      </w:tblGrid>
      <w:tr w:rsidR="00E25F44" w:rsidTr="00795999">
        <w:trPr>
          <w:trHeight w:val="399"/>
        </w:trPr>
        <w:tc>
          <w:tcPr>
            <w:tcW w:w="1593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车型</w:t>
            </w:r>
          </w:p>
        </w:tc>
        <w:tc>
          <w:tcPr>
            <w:tcW w:w="1701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车牌</w:t>
            </w:r>
          </w:p>
        </w:tc>
        <w:tc>
          <w:tcPr>
            <w:tcW w:w="2250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汽车识别代码</w:t>
            </w: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里程数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82"/>
        </w:trPr>
        <w:tc>
          <w:tcPr>
            <w:tcW w:w="1593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701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2250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1593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首次注册登记</w:t>
            </w:r>
          </w:p>
        </w:tc>
        <w:tc>
          <w:tcPr>
            <w:tcW w:w="1701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发动机代码</w:t>
            </w:r>
          </w:p>
        </w:tc>
        <w:tc>
          <w:tcPr>
            <w:tcW w:w="2250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接车人</w:t>
            </w: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客户电话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1593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701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2250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1593" w:type="dxa"/>
            <w:gridSpan w:val="2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维修项目</w:t>
            </w:r>
          </w:p>
        </w:tc>
        <w:tc>
          <w:tcPr>
            <w:tcW w:w="5646" w:type="dxa"/>
            <w:gridSpan w:val="5"/>
          </w:tcPr>
          <w:p w:rsidR="00E25F44" w:rsidRDefault="00E25F44" w:rsidP="00795999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E25F44" w:rsidRDefault="00E25F44" w:rsidP="0079599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价格</w:t>
            </w:r>
            <w:r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>工时</w:t>
            </w:r>
          </w:p>
        </w:tc>
      </w:tr>
      <w:tr w:rsidR="00E25F44" w:rsidTr="00795999">
        <w:trPr>
          <w:trHeight w:val="399"/>
        </w:trPr>
        <w:tc>
          <w:tcPr>
            <w:tcW w:w="5544" w:type="dxa"/>
            <w:gridSpan w:val="6"/>
            <w:vMerge w:val="restart"/>
          </w:tcPr>
          <w:p w:rsidR="00E25F44" w:rsidRDefault="00E25F44" w:rsidP="00795999">
            <w:pPr>
              <w:rPr>
                <w:sz w:val="22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240405" cy="1367790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工作价格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5544" w:type="dxa"/>
            <w:gridSpan w:val="6"/>
            <w:vMerge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配件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5544" w:type="dxa"/>
            <w:gridSpan w:val="6"/>
            <w:vMerge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润滑材料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5544" w:type="dxa"/>
            <w:gridSpan w:val="6"/>
            <w:vMerge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小计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99"/>
        </w:trPr>
        <w:tc>
          <w:tcPr>
            <w:tcW w:w="5544" w:type="dxa"/>
            <w:gridSpan w:val="6"/>
            <w:vMerge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增值税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81"/>
        </w:trPr>
        <w:tc>
          <w:tcPr>
            <w:tcW w:w="5544" w:type="dxa"/>
            <w:gridSpan w:val="6"/>
            <w:vMerge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总价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center"/>
              <w:rPr>
                <w:sz w:val="22"/>
              </w:rPr>
            </w:pPr>
          </w:p>
        </w:tc>
      </w:tr>
      <w:tr w:rsidR="00E25F44" w:rsidTr="00795999">
        <w:trPr>
          <w:trHeight w:val="389"/>
        </w:trPr>
        <w:tc>
          <w:tcPr>
            <w:tcW w:w="1314" w:type="dxa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委托时间</w:t>
            </w:r>
          </w:p>
        </w:tc>
        <w:tc>
          <w:tcPr>
            <w:tcW w:w="1560" w:type="dxa"/>
            <w:gridSpan w:val="2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</w:p>
        </w:tc>
        <w:tc>
          <w:tcPr>
            <w:tcW w:w="1170" w:type="dxa"/>
            <w:gridSpan w:val="2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交车时间</w:t>
            </w:r>
          </w:p>
        </w:tc>
        <w:tc>
          <w:tcPr>
            <w:tcW w:w="1500" w:type="dxa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</w:p>
        </w:tc>
        <w:tc>
          <w:tcPr>
            <w:tcW w:w="1695" w:type="dxa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客户签名</w:t>
            </w:r>
          </w:p>
        </w:tc>
        <w:tc>
          <w:tcPr>
            <w:tcW w:w="1650" w:type="dxa"/>
          </w:tcPr>
          <w:p w:rsidR="00E25F44" w:rsidRDefault="00E25F44" w:rsidP="00795999">
            <w:pPr>
              <w:jc w:val="left"/>
              <w:rPr>
                <w:b/>
                <w:bCs/>
                <w:sz w:val="22"/>
              </w:rPr>
            </w:pPr>
          </w:p>
        </w:tc>
      </w:tr>
    </w:tbl>
    <w:p w:rsidR="00E25F44" w:rsidRDefault="00E25F44" w:rsidP="00E25F44">
      <w:pPr>
        <w:autoSpaceDE w:val="0"/>
        <w:autoSpaceDN w:val="0"/>
        <w:spacing w:line="360" w:lineRule="auto"/>
        <w:ind w:firstLineChars="200" w:firstLine="480"/>
        <w:rPr>
          <w:rFonts w:ascii="宋体" w:hAnsi="宋体" w:cs="宋体"/>
          <w:color w:val="000000"/>
          <w:sz w:val="24"/>
        </w:rPr>
      </w:pPr>
    </w:p>
    <w:p w:rsidR="00E25F44" w:rsidRDefault="00E25F44" w:rsidP="00E25F44">
      <w:pPr>
        <w:numPr>
          <w:ilvl w:val="0"/>
          <w:numId w:val="1"/>
        </w:numPr>
        <w:autoSpaceDE w:val="0"/>
        <w:autoSpaceDN w:val="0"/>
        <w:spacing w:line="360" w:lineRule="auto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信息搜集</w:t>
      </w:r>
    </w:p>
    <w:p w:rsidR="00E25F44" w:rsidRDefault="00E25F44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1、</w:t>
      </w:r>
      <w:r w:rsidR="00C02EB6">
        <w:rPr>
          <w:rFonts w:ascii="宋体" w:hAnsi="宋体" w:cs="宋体" w:hint="eastAsia"/>
          <w:color w:val="000000"/>
          <w:sz w:val="24"/>
        </w:rPr>
        <w:t>蓄电池和交流发电机</w:t>
      </w:r>
      <w:r>
        <w:rPr>
          <w:rFonts w:ascii="宋体" w:hAnsi="宋体" w:cs="宋体" w:hint="eastAsia"/>
          <w:color w:val="000000"/>
          <w:sz w:val="24"/>
        </w:rPr>
        <w:t>的作用</w:t>
      </w:r>
      <w:r w:rsidR="00C02EB6">
        <w:rPr>
          <w:rFonts w:ascii="宋体" w:hAnsi="宋体" w:cs="宋体" w:hint="eastAsia"/>
          <w:color w:val="000000"/>
          <w:sz w:val="24"/>
        </w:rPr>
        <w:t>是什么？</w:t>
      </w: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蓄电池：</w:t>
      </w: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交流发电机：</w:t>
      </w: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lastRenderedPageBreak/>
        <w:t>2、写出交流发电机的结构</w:t>
      </w:r>
    </w:p>
    <w:p w:rsidR="00C02EB6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noProof/>
          <w:color w:val="000000"/>
          <w:sz w:val="24"/>
        </w:rPr>
        <w:drawing>
          <wp:inline distT="0" distB="0" distL="0" distR="0">
            <wp:extent cx="3762375" cy="3056928"/>
            <wp:effectExtent l="0" t="0" r="0" b="0"/>
            <wp:docPr id="2" name="图片 2" descr="C:\Users\zhangyan\Desktop\交流发电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yan\Desktop\交流发电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65" cy="3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B6" w:rsidRPr="00E25F44" w:rsidRDefault="00C02EB6" w:rsidP="00E25F44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736B55" w:rsidRDefault="00736B55"/>
    <w:p w:rsidR="00D32ABF" w:rsidRDefault="00D32ABF"/>
    <w:p w:rsidR="00736B55" w:rsidRDefault="00736B55"/>
    <w:p w:rsidR="00736B55" w:rsidRDefault="00736B55">
      <w:pPr>
        <w:rPr>
          <w:sz w:val="24"/>
        </w:rPr>
      </w:pPr>
      <w:r w:rsidRPr="00736B55">
        <w:rPr>
          <w:rFonts w:hint="eastAsia"/>
          <w:sz w:val="24"/>
        </w:rPr>
        <w:t>3</w:t>
      </w:r>
      <w:r w:rsidRPr="00736B55">
        <w:rPr>
          <w:rFonts w:hint="eastAsia"/>
          <w:sz w:val="24"/>
        </w:rPr>
        <w:t>、</w:t>
      </w:r>
      <w:r>
        <w:rPr>
          <w:rFonts w:hint="eastAsia"/>
          <w:sz w:val="24"/>
        </w:rPr>
        <w:t>填写下列表格</w:t>
      </w:r>
    </w:p>
    <w:p w:rsidR="001A4DFE" w:rsidRDefault="001A4DFE">
      <w:pPr>
        <w:rPr>
          <w:sz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5153"/>
      </w:tblGrid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Pr="00736B55" w:rsidRDefault="00736B55" w:rsidP="00736B55">
            <w:pPr>
              <w:jc w:val="center"/>
              <w:rPr>
                <w:b/>
                <w:sz w:val="24"/>
              </w:rPr>
            </w:pPr>
            <w:r w:rsidRPr="00736B55"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5153" w:type="dxa"/>
            <w:vAlign w:val="center"/>
          </w:tcPr>
          <w:p w:rsidR="00736B55" w:rsidRPr="00736B55" w:rsidRDefault="00736B55" w:rsidP="00736B55">
            <w:pPr>
              <w:jc w:val="center"/>
              <w:rPr>
                <w:b/>
                <w:sz w:val="24"/>
              </w:rPr>
            </w:pPr>
            <w:r w:rsidRPr="00736B55">
              <w:rPr>
                <w:rFonts w:hint="eastAsia"/>
                <w:b/>
                <w:sz w:val="24"/>
              </w:rPr>
              <w:t>作用</w:t>
            </w:r>
          </w:p>
        </w:tc>
      </w:tr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转子</w:t>
            </w:r>
          </w:p>
        </w:tc>
        <w:tc>
          <w:tcPr>
            <w:tcW w:w="5153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</w:p>
        </w:tc>
      </w:tr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定子</w:t>
            </w:r>
          </w:p>
        </w:tc>
        <w:tc>
          <w:tcPr>
            <w:tcW w:w="5153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</w:p>
        </w:tc>
      </w:tr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整流器</w:t>
            </w:r>
          </w:p>
        </w:tc>
        <w:tc>
          <w:tcPr>
            <w:tcW w:w="5153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</w:p>
        </w:tc>
      </w:tr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电压调节器</w:t>
            </w:r>
          </w:p>
        </w:tc>
        <w:tc>
          <w:tcPr>
            <w:tcW w:w="5153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</w:p>
        </w:tc>
      </w:tr>
      <w:tr w:rsidR="00736B55" w:rsidTr="001A4DFE">
        <w:trPr>
          <w:trHeight w:val="1021"/>
        </w:trPr>
        <w:tc>
          <w:tcPr>
            <w:tcW w:w="3369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风扇</w:t>
            </w:r>
          </w:p>
        </w:tc>
        <w:tc>
          <w:tcPr>
            <w:tcW w:w="5153" w:type="dxa"/>
            <w:vAlign w:val="center"/>
          </w:tcPr>
          <w:p w:rsidR="00736B55" w:rsidRDefault="00736B55" w:rsidP="00736B55">
            <w:pPr>
              <w:jc w:val="center"/>
              <w:rPr>
                <w:sz w:val="24"/>
              </w:rPr>
            </w:pPr>
          </w:p>
        </w:tc>
      </w:tr>
    </w:tbl>
    <w:p w:rsidR="00736B55" w:rsidRDefault="00B80A3C">
      <w:pPr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、分析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下发电机的发电原理</w:t>
      </w:r>
    </w:p>
    <w:p w:rsidR="00B80A3C" w:rsidRDefault="00B80A3C">
      <w:pPr>
        <w:rPr>
          <w:sz w:val="24"/>
        </w:rPr>
      </w:pPr>
      <w:r w:rsidRPr="00B80A3C">
        <w:rPr>
          <w:noProof/>
          <w:sz w:val="24"/>
        </w:rPr>
        <w:drawing>
          <wp:inline distT="0" distB="0" distL="0" distR="0" wp14:anchorId="77F40FEE" wp14:editId="69142095">
            <wp:extent cx="4830873" cy="2419350"/>
            <wp:effectExtent l="0" t="0" r="8255" b="0"/>
            <wp:docPr id="430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71" cy="24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B80A3C" w:rsidRDefault="00B80A3C">
      <w:pPr>
        <w:rPr>
          <w:sz w:val="24"/>
        </w:rPr>
      </w:pPr>
    </w:p>
    <w:p w:rsidR="00314CE0" w:rsidRDefault="00314CE0">
      <w:pPr>
        <w:rPr>
          <w:sz w:val="24"/>
        </w:rPr>
      </w:pPr>
    </w:p>
    <w:p w:rsidR="00314CE0" w:rsidRDefault="00B80A3C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 w:rsidR="0015067C">
        <w:rPr>
          <w:rFonts w:hint="eastAsia"/>
          <w:sz w:val="24"/>
        </w:rPr>
        <w:t>发电机磁场绕组励磁的方式及概念</w:t>
      </w:r>
    </w:p>
    <w:p w:rsidR="00314CE0" w:rsidRPr="00314CE0" w:rsidRDefault="00314CE0" w:rsidP="00314CE0">
      <w:pPr>
        <w:widowControl/>
        <w:jc w:val="left"/>
        <w:rPr>
          <w:rFonts w:ascii="宋体" w:hAnsi="宋体" w:cs="宋体"/>
          <w:kern w:val="0"/>
          <w:sz w:val="24"/>
        </w:rPr>
      </w:pPr>
      <w:r w:rsidRPr="00314CE0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ACBC58" wp14:editId="2FC25D27">
            <wp:extent cx="5429250" cy="3505200"/>
            <wp:effectExtent l="0" t="0" r="0" b="0"/>
            <wp:docPr id="12" name="图片 12" descr="C:\Users\zhangyan\AppData\Roaming\Tencent\Users\553490040\QQ\WinTemp\RichOle\JGDL@7NF2E3_U07C1Y(ZU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yan\AppData\Roaming\Tencent\Users\553490040\QQ\WinTemp\RichOle\JGDL@7NF2E3_U07C1Y(ZU@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E0" w:rsidRDefault="00314CE0">
      <w:pPr>
        <w:rPr>
          <w:sz w:val="24"/>
        </w:rPr>
      </w:pPr>
      <w:r>
        <w:rPr>
          <w:rFonts w:hint="eastAsia"/>
          <w:sz w:val="24"/>
        </w:rPr>
        <w:lastRenderedPageBreak/>
        <w:t>6</w:t>
      </w:r>
      <w:r>
        <w:rPr>
          <w:rFonts w:hint="eastAsia"/>
          <w:sz w:val="24"/>
        </w:rPr>
        <w:t>、</w:t>
      </w:r>
      <w:r w:rsidR="001A4DFE">
        <w:rPr>
          <w:rFonts w:hint="eastAsia"/>
          <w:sz w:val="24"/>
        </w:rPr>
        <w:t>按照电压调节器的打铁方式不同，区分一下下列图片</w:t>
      </w:r>
    </w:p>
    <w:p w:rsidR="0015067C" w:rsidRDefault="0015067C">
      <w:pPr>
        <w:rPr>
          <w:sz w:val="24"/>
        </w:rPr>
      </w:pPr>
    </w:p>
    <w:p w:rsidR="001A4DFE" w:rsidRDefault="001A4DFE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1422084"/>
            <wp:effectExtent l="0" t="0" r="2540" b="6985"/>
            <wp:docPr id="13" name="图片 13" descr="C:\Users\zhangyan\Desktop\搭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yan\Desktop\搭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FE" w:rsidRDefault="001A4DFE" w:rsidP="001A4DFE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1                              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</w:p>
    <w:p w:rsidR="001A4DFE" w:rsidRDefault="001A4DFE" w:rsidP="001A4DFE">
      <w:pPr>
        <w:ind w:firstLineChars="700" w:firstLine="1680"/>
        <w:rPr>
          <w:sz w:val="24"/>
        </w:rPr>
      </w:pPr>
    </w:p>
    <w:p w:rsidR="001A4DFE" w:rsidRDefault="001A4DFE">
      <w:pPr>
        <w:rPr>
          <w:sz w:val="24"/>
        </w:rPr>
      </w:pPr>
    </w:p>
    <w:p w:rsidR="001A4DFE" w:rsidRDefault="001A4DFE">
      <w:pPr>
        <w:rPr>
          <w:sz w:val="24"/>
        </w:rPr>
      </w:pPr>
    </w:p>
    <w:p w:rsidR="001A4DFE" w:rsidRDefault="001A4DFE">
      <w:pPr>
        <w:rPr>
          <w:sz w:val="24"/>
        </w:rPr>
      </w:pPr>
    </w:p>
    <w:p w:rsidR="001A4DFE" w:rsidRDefault="001A4DFE">
      <w:pPr>
        <w:rPr>
          <w:sz w:val="24"/>
        </w:rPr>
      </w:pPr>
    </w:p>
    <w:p w:rsidR="001A4DFE" w:rsidRDefault="001A4DFE">
      <w:pPr>
        <w:rPr>
          <w:sz w:val="24"/>
        </w:rPr>
      </w:pPr>
    </w:p>
    <w:p w:rsidR="001A4DFE" w:rsidRDefault="00EA712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496F8334" wp14:editId="560949BD">
            <wp:simplePos x="0" y="0"/>
            <wp:positionH relativeFrom="column">
              <wp:posOffset>-504825</wp:posOffset>
            </wp:positionH>
            <wp:positionV relativeFrom="paragraph">
              <wp:posOffset>260985</wp:posOffset>
            </wp:positionV>
            <wp:extent cx="6256655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ight>
            <wp:docPr id="15" name="图片 15" descr="鱼骨图示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鱼骨图示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b="1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DFE">
        <w:rPr>
          <w:rFonts w:hint="eastAsia"/>
          <w:sz w:val="24"/>
        </w:rPr>
        <w:t>7</w:t>
      </w:r>
      <w:r w:rsidR="001A4DFE">
        <w:rPr>
          <w:rFonts w:hint="eastAsia"/>
          <w:sz w:val="24"/>
        </w:rPr>
        <w:t>、</w:t>
      </w:r>
      <w:r w:rsidR="00C14976">
        <w:rPr>
          <w:rFonts w:hint="eastAsia"/>
          <w:sz w:val="24"/>
        </w:rPr>
        <w:t>对充电指示灯</w:t>
      </w:r>
      <w:proofErr w:type="gramStart"/>
      <w:r w:rsidR="00C14976">
        <w:rPr>
          <w:rFonts w:hint="eastAsia"/>
          <w:sz w:val="24"/>
        </w:rPr>
        <w:t>不</w:t>
      </w:r>
      <w:proofErr w:type="gramEnd"/>
      <w:r w:rsidR="00C14976">
        <w:rPr>
          <w:rFonts w:hint="eastAsia"/>
          <w:sz w:val="24"/>
        </w:rPr>
        <w:t>熄灭故障进行分析</w:t>
      </w:r>
    </w:p>
    <w:p w:rsidR="00C14976" w:rsidRDefault="00BE2654">
      <w:pPr>
        <w:rPr>
          <w:sz w:val="24"/>
        </w:rPr>
      </w:pPr>
      <w:r>
        <w:rPr>
          <w:rFonts w:hint="eastAsia"/>
          <w:sz w:val="24"/>
        </w:rPr>
        <w:lastRenderedPageBreak/>
        <w:t>7</w:t>
      </w:r>
      <w:r>
        <w:rPr>
          <w:rFonts w:hint="eastAsia"/>
          <w:sz w:val="24"/>
        </w:rPr>
        <w:t>、简述下列零部件的检测方法</w:t>
      </w:r>
    </w:p>
    <w:p w:rsidR="00BE2654" w:rsidRDefault="00BE2654">
      <w:pPr>
        <w:rPr>
          <w:sz w:val="24"/>
        </w:rPr>
      </w:pPr>
    </w:p>
    <w:tbl>
      <w:tblPr>
        <w:tblW w:w="8464" w:type="dxa"/>
        <w:tblInd w:w="93" w:type="dxa"/>
        <w:tblLook w:val="04A0" w:firstRow="1" w:lastRow="0" w:firstColumn="1" w:lastColumn="0" w:noHBand="0" w:noVBand="1"/>
      </w:tblPr>
      <w:tblGrid>
        <w:gridCol w:w="2581"/>
        <w:gridCol w:w="5883"/>
      </w:tblGrid>
      <w:tr w:rsidR="00BE2654" w:rsidRPr="00BE2654" w:rsidTr="007F1080">
        <w:trPr>
          <w:trHeight w:val="103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名称</w:t>
            </w:r>
          </w:p>
        </w:tc>
        <w:tc>
          <w:tcPr>
            <w:tcW w:w="5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检测方法</w:t>
            </w:r>
          </w:p>
        </w:tc>
      </w:tr>
      <w:tr w:rsidR="00BE2654" w:rsidRPr="00BE2654" w:rsidTr="007F1080">
        <w:trPr>
          <w:trHeight w:val="1037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243EEB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转子</w:t>
            </w:r>
          </w:p>
        </w:tc>
        <w:tc>
          <w:tcPr>
            <w:tcW w:w="5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  <w:tr w:rsidR="00BE2654" w:rsidRPr="00BE2654" w:rsidTr="007F1080">
        <w:trPr>
          <w:trHeight w:val="1037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定子</w:t>
            </w:r>
          </w:p>
        </w:tc>
        <w:tc>
          <w:tcPr>
            <w:tcW w:w="5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  <w:tr w:rsidR="00BE2654" w:rsidRPr="00BE2654" w:rsidTr="007F1080">
        <w:trPr>
          <w:trHeight w:val="1037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整流器</w:t>
            </w:r>
          </w:p>
        </w:tc>
        <w:tc>
          <w:tcPr>
            <w:tcW w:w="5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  <w:tr w:rsidR="00BE2654" w:rsidRPr="00BE2654" w:rsidTr="007F1080">
        <w:trPr>
          <w:trHeight w:val="1037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>电刷</w:t>
            </w:r>
          </w:p>
        </w:tc>
        <w:tc>
          <w:tcPr>
            <w:tcW w:w="5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654" w:rsidRPr="00BE2654" w:rsidRDefault="00BE2654" w:rsidP="00BE265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 w:rsidRPr="00BE2654">
              <w:rPr>
                <w:rFonts w:ascii="宋体" w:hAnsi="宋体" w:cs="宋体" w:hint="eastAsia"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:rsidR="007F1080" w:rsidRDefault="007F1080">
      <w:pPr>
        <w:rPr>
          <w:sz w:val="24"/>
        </w:rPr>
      </w:pPr>
    </w:p>
    <w:p w:rsidR="003A6CA1" w:rsidRDefault="003A6CA1" w:rsidP="003A6CA1">
      <w:pPr>
        <w:widowControl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三、计划与决策</w:t>
      </w:r>
    </w:p>
    <w:p w:rsidR="003A6CA1" w:rsidRDefault="003A6CA1" w:rsidP="003A6CA1">
      <w:pPr>
        <w:spacing w:line="360" w:lineRule="auto"/>
        <w:ind w:firstLineChars="100" w:firstLine="24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通过查找车辆维修资料，制定维修步骤、所需的工具、材料、以及技术参数。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2788"/>
        <w:gridCol w:w="1532"/>
        <w:gridCol w:w="1350"/>
        <w:gridCol w:w="2273"/>
      </w:tblGrid>
      <w:tr w:rsidR="003A6CA1" w:rsidTr="00290874">
        <w:trPr>
          <w:trHeight w:val="565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序号</w:t>
            </w: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工作计划步骤</w:t>
            </w: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工具、设备、材料</w:t>
            </w: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技术要点</w:t>
            </w: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计划的修正</w:t>
            </w:r>
          </w:p>
        </w:tc>
      </w:tr>
      <w:tr w:rsidR="003A6CA1" w:rsidTr="00290874">
        <w:trPr>
          <w:trHeight w:val="1134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3A6CA1" w:rsidTr="00290874">
        <w:trPr>
          <w:trHeight w:val="1134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3A6CA1" w:rsidTr="00290874">
        <w:trPr>
          <w:trHeight w:val="1134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3A6CA1" w:rsidTr="00290874">
        <w:trPr>
          <w:trHeight w:val="1134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3A6CA1" w:rsidTr="00290874">
        <w:trPr>
          <w:trHeight w:val="1134"/>
          <w:jc w:val="center"/>
        </w:trPr>
        <w:tc>
          <w:tcPr>
            <w:tcW w:w="579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3A6CA1" w:rsidRDefault="003A6CA1" w:rsidP="0029087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3A6CA1" w:rsidRDefault="003A6CA1" w:rsidP="003A6CA1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四、任务实施</w:t>
      </w:r>
    </w:p>
    <w:p w:rsidR="001A4DFE" w:rsidRDefault="003A6CA1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656435">
        <w:rPr>
          <w:rFonts w:hint="eastAsia"/>
          <w:sz w:val="24"/>
        </w:rPr>
        <w:t>检查充电线路</w:t>
      </w:r>
    </w:p>
    <w:p w:rsidR="00656435" w:rsidRDefault="00656435">
      <w:pPr>
        <w:rPr>
          <w:sz w:val="24"/>
        </w:rPr>
      </w:pPr>
      <w:r w:rsidRPr="00656435">
        <w:rPr>
          <w:noProof/>
          <w:sz w:val="24"/>
        </w:rPr>
        <w:drawing>
          <wp:inline distT="0" distB="0" distL="0" distR="0" wp14:anchorId="0FDD8D5A" wp14:editId="41847AB4">
            <wp:extent cx="2581147" cy="1797154"/>
            <wp:effectExtent l="0" t="0" r="0" b="0"/>
            <wp:docPr id="5" name="Picture 1" descr="C:\Users\zhangyan\AppData\Roaming\Tencent\Users\553490040\QQ\WinTemp\RichOle\Q1N3Q2HXJ{@UA4NBQIO~8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zhangyan\AppData\Roaming\Tencent\Users\553490040\QQ\WinTemp\RichOle\Q1N3Q2HXJ{@UA4NBQIO~8%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3" cy="1799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6435" w:rsidRDefault="00656435">
      <w:pPr>
        <w:rPr>
          <w:rFonts w:hint="eastAsia"/>
          <w:sz w:val="24"/>
        </w:rPr>
      </w:pPr>
    </w:p>
    <w:p w:rsidR="007F1080" w:rsidRDefault="007F1080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、检查发电机皮带</w:t>
      </w:r>
    </w:p>
    <w:p w:rsidR="00656435" w:rsidRDefault="00656435">
      <w:pPr>
        <w:rPr>
          <w:sz w:val="24"/>
        </w:rPr>
      </w:pPr>
      <w:r w:rsidRPr="00656435">
        <w:rPr>
          <w:noProof/>
          <w:sz w:val="24"/>
        </w:rPr>
        <w:drawing>
          <wp:inline distT="0" distB="0" distL="0" distR="0" wp14:anchorId="0FF85EF4" wp14:editId="465F7A27">
            <wp:extent cx="2617304" cy="198120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2" cy="19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6435" w:rsidRDefault="00656435">
      <w:pPr>
        <w:rPr>
          <w:sz w:val="24"/>
        </w:rPr>
      </w:pPr>
    </w:p>
    <w:p w:rsidR="00656435" w:rsidRDefault="00656435">
      <w:pPr>
        <w:rPr>
          <w:rFonts w:hint="eastAsia"/>
          <w:sz w:val="24"/>
        </w:rPr>
      </w:pPr>
    </w:p>
    <w:p w:rsidR="007F1080" w:rsidRDefault="007F1080">
      <w:pPr>
        <w:rPr>
          <w:rFonts w:hint="eastAsia"/>
          <w:sz w:val="24"/>
        </w:rPr>
      </w:pPr>
    </w:p>
    <w:p w:rsidR="007F1080" w:rsidRDefault="007F1080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、检查电压调节器</w:t>
      </w: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、检查转子</w:t>
      </w:r>
    </w:p>
    <w:p w:rsidR="00656435" w:rsidRDefault="00656435">
      <w:pPr>
        <w:rPr>
          <w:sz w:val="24"/>
        </w:rPr>
      </w:pPr>
    </w:p>
    <w:p w:rsidR="00656435" w:rsidRDefault="00656435">
      <w:pPr>
        <w:rPr>
          <w:noProof/>
        </w:rPr>
      </w:pPr>
      <w:r w:rsidRPr="00656435">
        <w:rPr>
          <w:noProof/>
          <w:sz w:val="24"/>
        </w:rPr>
        <w:drawing>
          <wp:inline distT="0" distB="0" distL="0" distR="0" wp14:anchorId="6F492365" wp14:editId="63DFD193">
            <wp:extent cx="2340559" cy="1162050"/>
            <wp:effectExtent l="0" t="0" r="3175" b="0"/>
            <wp:docPr id="4" name="Picture 2" descr="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2-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611"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46" cy="11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435">
        <w:rPr>
          <w:noProof/>
        </w:rPr>
        <w:t xml:space="preserve"> </w:t>
      </w:r>
      <w:r>
        <w:rPr>
          <w:rFonts w:hint="eastAsia"/>
          <w:noProof/>
        </w:rPr>
        <w:t xml:space="preserve">  </w:t>
      </w:r>
      <w:r w:rsidRPr="00656435">
        <w:rPr>
          <w:noProof/>
          <w:sz w:val="24"/>
        </w:rPr>
        <w:drawing>
          <wp:inline distT="0" distB="0" distL="0" distR="0" wp14:anchorId="7C6D4483" wp14:editId="06EA3E1E">
            <wp:extent cx="2162175" cy="1091914"/>
            <wp:effectExtent l="0" t="0" r="0" b="0"/>
            <wp:docPr id="3" name="Picture 3" descr="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2-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0502"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19" cy="109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90" w:rsidRDefault="00A96990">
      <w:pPr>
        <w:rPr>
          <w:rFonts w:hint="eastAsia"/>
          <w:noProof/>
        </w:rPr>
      </w:pPr>
    </w:p>
    <w:p w:rsidR="00A96990" w:rsidRDefault="00A96990">
      <w:pPr>
        <w:rPr>
          <w:rFonts w:hint="eastAsia"/>
          <w:noProof/>
        </w:rPr>
      </w:pPr>
      <w:r>
        <w:rPr>
          <w:rFonts w:hint="eastAsia"/>
          <w:noProof/>
        </w:rPr>
        <w:t>测量并记录数据：</w:t>
      </w:r>
    </w:p>
    <w:p w:rsidR="00A96990" w:rsidRDefault="00A96990">
      <w:pPr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3"/>
        <w:gridCol w:w="2713"/>
      </w:tblGrid>
      <w:tr w:rsidR="00A96990" w:rsidTr="000C4D76">
        <w:trPr>
          <w:trHeight w:val="436"/>
        </w:trPr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名称</w:t>
            </w:r>
          </w:p>
        </w:tc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电阻</w:t>
            </w:r>
            <w:r w:rsidR="000C4D76">
              <w:rPr>
                <w:rFonts w:hint="eastAsia"/>
                <w:noProof/>
              </w:rPr>
              <w:t>值</w:t>
            </w:r>
          </w:p>
        </w:tc>
      </w:tr>
      <w:tr w:rsidR="00A96990" w:rsidTr="000C4D76">
        <w:trPr>
          <w:trHeight w:val="416"/>
        </w:trPr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转子绕组</w:t>
            </w:r>
          </w:p>
        </w:tc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</w:p>
        </w:tc>
      </w:tr>
      <w:tr w:rsidR="00A96990" w:rsidTr="000C4D76">
        <w:trPr>
          <w:trHeight w:val="436"/>
        </w:trPr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滑环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与铁芯之间</w:t>
            </w:r>
          </w:p>
        </w:tc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</w:p>
        </w:tc>
      </w:tr>
      <w:tr w:rsidR="00A96990" w:rsidTr="000C4D76">
        <w:trPr>
          <w:trHeight w:val="436"/>
        </w:trPr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滑环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与铁芯之间</w:t>
            </w:r>
          </w:p>
        </w:tc>
        <w:tc>
          <w:tcPr>
            <w:tcW w:w="2713" w:type="dxa"/>
            <w:vAlign w:val="center"/>
          </w:tcPr>
          <w:p w:rsidR="00A96990" w:rsidRDefault="00A96990" w:rsidP="00A96990">
            <w:pPr>
              <w:jc w:val="center"/>
              <w:rPr>
                <w:noProof/>
              </w:rPr>
            </w:pPr>
          </w:p>
        </w:tc>
      </w:tr>
    </w:tbl>
    <w:p w:rsidR="00656435" w:rsidRDefault="00656435">
      <w:pPr>
        <w:rPr>
          <w:noProof/>
        </w:rPr>
      </w:pPr>
    </w:p>
    <w:p w:rsidR="00656435" w:rsidRDefault="00A96990">
      <w:pPr>
        <w:rPr>
          <w:noProof/>
        </w:rPr>
      </w:pPr>
      <w:r>
        <w:rPr>
          <w:rFonts w:hint="eastAsia"/>
          <w:noProof/>
        </w:rPr>
        <w:t>分析：</w:t>
      </w: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、检查定子</w:t>
      </w: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  <w:r w:rsidRPr="00656435">
        <w:rPr>
          <w:noProof/>
          <w:sz w:val="24"/>
        </w:rPr>
        <w:drawing>
          <wp:inline distT="0" distB="0" distL="0" distR="0" wp14:anchorId="7EF6483F" wp14:editId="493EA407">
            <wp:extent cx="1476375" cy="1698147"/>
            <wp:effectExtent l="0" t="0" r="0" b="0"/>
            <wp:docPr id="6" name="Picture 2" descr="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2-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84" cy="17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435">
        <w:rPr>
          <w:noProof/>
        </w:rPr>
        <w:t xml:space="preserve"> </w:t>
      </w:r>
      <w:r>
        <w:rPr>
          <w:rFonts w:hint="eastAsia"/>
          <w:noProof/>
        </w:rPr>
        <w:t xml:space="preserve">     </w:t>
      </w:r>
      <w:r w:rsidRPr="00656435">
        <w:rPr>
          <w:noProof/>
          <w:sz w:val="24"/>
        </w:rPr>
        <w:drawing>
          <wp:inline distT="0" distB="0" distL="0" distR="0" wp14:anchorId="16ECCD73" wp14:editId="15927AFD">
            <wp:extent cx="2790825" cy="1706505"/>
            <wp:effectExtent l="0" t="0" r="0" b="8255"/>
            <wp:docPr id="7" name="Picture 3" descr="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-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4" cy="170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35" w:rsidRDefault="000C4D76">
      <w:pPr>
        <w:rPr>
          <w:rFonts w:hint="eastAsia"/>
          <w:noProof/>
        </w:rPr>
      </w:pPr>
      <w:r>
        <w:rPr>
          <w:rFonts w:hint="eastAsia"/>
          <w:noProof/>
        </w:rPr>
        <w:t>测量并记录数据</w:t>
      </w:r>
    </w:p>
    <w:p w:rsidR="000C4D76" w:rsidRDefault="000C4D76">
      <w:pPr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6"/>
        <w:gridCol w:w="2946"/>
      </w:tblGrid>
      <w:tr w:rsidR="000C4D76" w:rsidTr="000C4D76">
        <w:trPr>
          <w:trHeight w:val="481"/>
        </w:trPr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名称</w:t>
            </w:r>
          </w:p>
        </w:tc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电阻值</w:t>
            </w:r>
          </w:p>
        </w:tc>
      </w:tr>
      <w:tr w:rsidR="000C4D76" w:rsidTr="000C4D76">
        <w:trPr>
          <w:trHeight w:val="458"/>
        </w:trPr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定子绕组端头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与</w:t>
            </w:r>
            <w:r>
              <w:rPr>
                <w:rFonts w:hint="eastAsia"/>
                <w:noProof/>
              </w:rPr>
              <w:t>2</w:t>
            </w:r>
          </w:p>
        </w:tc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</w:p>
        </w:tc>
      </w:tr>
      <w:tr w:rsidR="000C4D76" w:rsidTr="000C4D76">
        <w:trPr>
          <w:trHeight w:val="481"/>
        </w:trPr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定子绕组端头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与</w:t>
            </w:r>
            <w:r>
              <w:rPr>
                <w:rFonts w:hint="eastAsia"/>
                <w:noProof/>
              </w:rPr>
              <w:t>3</w:t>
            </w:r>
          </w:p>
        </w:tc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</w:p>
        </w:tc>
      </w:tr>
      <w:tr w:rsidR="000C4D76" w:rsidTr="000C4D76">
        <w:trPr>
          <w:trHeight w:val="458"/>
        </w:trPr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定子绕组端头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与</w:t>
            </w:r>
            <w:r>
              <w:rPr>
                <w:rFonts w:hint="eastAsia"/>
                <w:noProof/>
              </w:rPr>
              <w:t>3</w:t>
            </w:r>
          </w:p>
        </w:tc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</w:p>
        </w:tc>
      </w:tr>
      <w:tr w:rsidR="000C4D76" w:rsidTr="000C4D76">
        <w:trPr>
          <w:trHeight w:val="481"/>
        </w:trPr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定子绕组与铁芯</w:t>
            </w:r>
          </w:p>
        </w:tc>
        <w:tc>
          <w:tcPr>
            <w:tcW w:w="2946" w:type="dxa"/>
            <w:vAlign w:val="center"/>
          </w:tcPr>
          <w:p w:rsidR="000C4D76" w:rsidRDefault="000C4D76" w:rsidP="000C4D76">
            <w:pPr>
              <w:jc w:val="center"/>
              <w:rPr>
                <w:noProof/>
              </w:rPr>
            </w:pPr>
          </w:p>
        </w:tc>
      </w:tr>
    </w:tbl>
    <w:p w:rsidR="00656435" w:rsidRDefault="000C4D76">
      <w:pPr>
        <w:rPr>
          <w:noProof/>
        </w:rPr>
      </w:pPr>
      <w:r>
        <w:rPr>
          <w:rFonts w:hint="eastAsia"/>
          <w:noProof/>
        </w:rPr>
        <w:lastRenderedPageBreak/>
        <w:t>分析：</w:t>
      </w: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</w:p>
    <w:p w:rsidR="00656435" w:rsidRDefault="00656435">
      <w:pPr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、检查整流器</w:t>
      </w:r>
    </w:p>
    <w:p w:rsidR="00656435" w:rsidRDefault="00656435">
      <w:pPr>
        <w:rPr>
          <w:noProof/>
        </w:rPr>
      </w:pPr>
    </w:p>
    <w:p w:rsidR="00656435" w:rsidRDefault="00656435">
      <w:pPr>
        <w:rPr>
          <w:sz w:val="24"/>
        </w:rPr>
      </w:pPr>
      <w:r w:rsidRPr="00656435">
        <w:rPr>
          <w:noProof/>
          <w:sz w:val="24"/>
        </w:rPr>
        <w:drawing>
          <wp:inline distT="0" distB="0" distL="0" distR="0" wp14:anchorId="7FFCE821" wp14:editId="24624A01">
            <wp:extent cx="4710545" cy="2266950"/>
            <wp:effectExtent l="0" t="0" r="0" b="0"/>
            <wp:docPr id="8" name="Picture 2" descr="2-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2-20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20" cy="227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</w:p>
    <w:p w:rsidR="00656435" w:rsidRDefault="00656435">
      <w:pPr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、检查电刷</w:t>
      </w:r>
    </w:p>
    <w:p w:rsidR="00656435" w:rsidRDefault="00656435">
      <w:pPr>
        <w:rPr>
          <w:sz w:val="24"/>
        </w:rPr>
      </w:pPr>
      <w:r w:rsidRPr="00656435">
        <w:rPr>
          <w:noProof/>
          <w:sz w:val="24"/>
        </w:rPr>
        <w:drawing>
          <wp:inline distT="0" distB="0" distL="0" distR="0" wp14:anchorId="2A1A60CD" wp14:editId="510056AA">
            <wp:extent cx="2619375" cy="1627711"/>
            <wp:effectExtent l="0" t="0" r="0" b="0"/>
            <wp:docPr id="66567" name="Picture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7" name="Picture 6" descr="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11" cy="16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6435" w:rsidRDefault="00656435">
      <w:pPr>
        <w:rPr>
          <w:rFonts w:hint="eastAsia"/>
          <w:sz w:val="24"/>
        </w:rPr>
      </w:pPr>
    </w:p>
    <w:p w:rsidR="000C4D76" w:rsidRDefault="00C56158">
      <w:pPr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测量并记录数据：</w:t>
      </w:r>
    </w:p>
    <w:p w:rsidR="00C56158" w:rsidRDefault="00C56158">
      <w:pPr>
        <w:rPr>
          <w:rFonts w:hint="eastAsia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6"/>
        <w:gridCol w:w="2736"/>
      </w:tblGrid>
      <w:tr w:rsidR="00C56158" w:rsidTr="00C56158">
        <w:trPr>
          <w:trHeight w:val="432"/>
        </w:trPr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长度</w:t>
            </w:r>
          </w:p>
        </w:tc>
      </w:tr>
      <w:tr w:rsidR="00C56158" w:rsidTr="00C56158">
        <w:trPr>
          <w:trHeight w:val="455"/>
        </w:trPr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电刷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</w:p>
        </w:tc>
      </w:tr>
      <w:tr w:rsidR="00C56158" w:rsidTr="00C56158">
        <w:trPr>
          <w:trHeight w:val="455"/>
        </w:trPr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电刷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736" w:type="dxa"/>
            <w:vAlign w:val="center"/>
          </w:tcPr>
          <w:p w:rsidR="00C56158" w:rsidRDefault="00C56158" w:rsidP="00C56158">
            <w:pPr>
              <w:jc w:val="center"/>
              <w:rPr>
                <w:rFonts w:hint="eastAsia"/>
                <w:sz w:val="24"/>
              </w:rPr>
            </w:pPr>
          </w:p>
        </w:tc>
      </w:tr>
    </w:tbl>
    <w:p w:rsidR="00C56158" w:rsidRDefault="00C56158">
      <w:pPr>
        <w:rPr>
          <w:rFonts w:hint="eastAsia"/>
          <w:sz w:val="24"/>
        </w:rPr>
      </w:pPr>
    </w:p>
    <w:p w:rsidR="000C4D76" w:rsidRDefault="00C56158">
      <w:pPr>
        <w:rPr>
          <w:rFonts w:hint="eastAsia"/>
          <w:sz w:val="24"/>
        </w:rPr>
      </w:pPr>
      <w:r>
        <w:rPr>
          <w:rFonts w:hint="eastAsia"/>
          <w:sz w:val="24"/>
        </w:rPr>
        <w:t>分析：</w:t>
      </w: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C56158" w:rsidRDefault="00C56158">
      <w:pPr>
        <w:rPr>
          <w:rFonts w:hint="eastAsia"/>
          <w:sz w:val="24"/>
        </w:rPr>
      </w:pPr>
    </w:p>
    <w:p w:rsidR="000C4D76" w:rsidRDefault="000C4D76">
      <w:pPr>
        <w:rPr>
          <w:sz w:val="24"/>
        </w:rPr>
      </w:pPr>
    </w:p>
    <w:p w:rsidR="00656435" w:rsidRDefault="00656435" w:rsidP="00656435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五、检查评估</w:t>
      </w:r>
    </w:p>
    <w:p w:rsidR="00656435" w:rsidRDefault="00656435" w:rsidP="0065643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请对本次任务的完成情况进行描述，以小组为单位进行小结，总结工作过程的得失，总结这次课所学到的知识与技能、收获。评价自己的表现、经验与教训。</w:t>
      </w:r>
    </w:p>
    <w:p w:rsidR="00656435" w:rsidRPr="00C56158" w:rsidRDefault="00656435">
      <w:r>
        <w:rPr>
          <w:noProof/>
        </w:rPr>
        <w:drawing>
          <wp:inline distT="0" distB="0" distL="0" distR="0">
            <wp:extent cx="5172075" cy="4572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56435" w:rsidRPr="00C561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A1E52"/>
    <w:multiLevelType w:val="singleLevel"/>
    <w:tmpl w:val="639A1E5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FD"/>
    <w:rsid w:val="000C4D76"/>
    <w:rsid w:val="0015067C"/>
    <w:rsid w:val="001A4DFE"/>
    <w:rsid w:val="00243EEB"/>
    <w:rsid w:val="00314CE0"/>
    <w:rsid w:val="003A6CA1"/>
    <w:rsid w:val="00503C60"/>
    <w:rsid w:val="00656435"/>
    <w:rsid w:val="00736B55"/>
    <w:rsid w:val="007E4270"/>
    <w:rsid w:val="007F1080"/>
    <w:rsid w:val="00A76CDC"/>
    <w:rsid w:val="00A96990"/>
    <w:rsid w:val="00AA7D62"/>
    <w:rsid w:val="00B004FD"/>
    <w:rsid w:val="00B56E1A"/>
    <w:rsid w:val="00B80A3C"/>
    <w:rsid w:val="00BD1BDE"/>
    <w:rsid w:val="00BE2654"/>
    <w:rsid w:val="00C02EB6"/>
    <w:rsid w:val="00C14976"/>
    <w:rsid w:val="00C56158"/>
    <w:rsid w:val="00D32ABF"/>
    <w:rsid w:val="00E25F44"/>
    <w:rsid w:val="00EA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4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25F44"/>
    <w:rPr>
      <w:rFonts w:ascii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25F4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5F4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4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25F44"/>
    <w:rPr>
      <w:rFonts w:ascii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25F4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25F4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171</Words>
  <Characters>976</Characters>
  <Application>Microsoft Office Word</Application>
  <DocSecurity>0</DocSecurity>
  <Lines>8</Lines>
  <Paragraphs>2</Paragraphs>
  <ScaleCrop>false</ScaleCrop>
  <Company>CHINA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2020-11-19T07:50:00Z</dcterms:created>
  <dcterms:modified xsi:type="dcterms:W3CDTF">2020-12-01T07:37:00Z</dcterms:modified>
</cp:coreProperties>
</file>